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CF72" w14:textId="77777777" w:rsidR="00610649" w:rsidRDefault="000154C3" w:rsidP="0003637B">
      <w:pPr>
        <w:pStyle w:val="Heading1"/>
      </w:pPr>
      <w:r w:rsidRPr="00952617">
        <w:rPr>
          <w:rFonts w:ascii="Tahoma" w:hAnsi="Tahoma" w:cs="Tahoma"/>
          <w:noProof/>
          <w:sz w:val="44"/>
          <w:szCs w:val="44"/>
          <w:lang w:eastAsia="en-GB"/>
        </w:rPr>
        <mc:AlternateContent>
          <mc:Choice Requires="wps">
            <w:drawing>
              <wp:anchor distT="0" distB="0" distL="114300" distR="114300" simplePos="0" relativeHeight="251659264" behindDoc="0" locked="0" layoutInCell="1" allowOverlap="1" wp14:anchorId="4A5E27D5" wp14:editId="192B0414">
                <wp:simplePos x="0" y="0"/>
                <wp:positionH relativeFrom="column">
                  <wp:posOffset>3060700</wp:posOffset>
                </wp:positionH>
                <wp:positionV relativeFrom="paragraph">
                  <wp:posOffset>0</wp:posOffset>
                </wp:positionV>
                <wp:extent cx="3419475" cy="657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57225"/>
                        </a:xfrm>
                        <a:prstGeom prst="rect">
                          <a:avLst/>
                        </a:prstGeom>
                        <a:solidFill>
                          <a:srgbClr val="FFFFFF"/>
                        </a:solidFill>
                        <a:ln w="9525">
                          <a:solidFill>
                            <a:srgbClr val="000000"/>
                          </a:solidFill>
                          <a:miter lim="800000"/>
                          <a:headEnd/>
                          <a:tailEnd/>
                        </a:ln>
                      </wps:spPr>
                      <wps:txbx>
                        <w:txbxContent>
                          <w:p w14:paraId="208C65D7" w14:textId="77777777" w:rsidR="000154C3" w:rsidRPr="00054734" w:rsidRDefault="000154C3" w:rsidP="000154C3">
                            <w:pPr>
                              <w:shd w:val="clear" w:color="auto" w:fill="D9D9D9" w:themeFill="background1" w:themeFillShade="D9"/>
                              <w:jc w:val="center"/>
                              <w:rPr>
                                <w:sz w:val="36"/>
                                <w:szCs w:val="36"/>
                              </w:rPr>
                            </w:pPr>
                            <w:r w:rsidRPr="00054734">
                              <w:rPr>
                                <w:rFonts w:ascii="Tahoma" w:hAnsi="Tahoma" w:cs="Tahoma"/>
                                <w:sz w:val="36"/>
                                <w:szCs w:val="36"/>
                              </w:rPr>
                              <w:t>COVID-19 Risk Assessment</w:t>
                            </w:r>
                          </w:p>
                          <w:p w14:paraId="452BA1FA" w14:textId="77777777" w:rsidR="000154C3" w:rsidRDefault="000154C3" w:rsidP="000154C3">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E27D5" id="_x0000_t202" coordsize="21600,21600" o:spt="202" path="m,l,21600r21600,l21600,xe">
                <v:stroke joinstyle="miter"/>
                <v:path gradientshapeok="t" o:connecttype="rect"/>
              </v:shapetype>
              <v:shape id="Text Box 2" o:spid="_x0000_s1026" type="#_x0000_t202" style="position:absolute;margin-left:241pt;margin-top:0;width:26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">
                <v:textbox>
                  <w:txbxContent>
                    <w:p w14:paraId="208C65D7" w14:textId="77777777" w:rsidR="000154C3" w:rsidRPr="00054734" w:rsidRDefault="000154C3" w:rsidP="000154C3">
                      <w:pPr>
                        <w:shd w:val="clear" w:color="auto" w:fill="D9D9D9" w:themeFill="background1" w:themeFillShade="D9"/>
                        <w:jc w:val="center"/>
                        <w:rPr>
                          <w:sz w:val="36"/>
                          <w:szCs w:val="36"/>
                        </w:rPr>
                      </w:pPr>
                      <w:r w:rsidRPr="00054734">
                        <w:rPr>
                          <w:rFonts w:ascii="Tahoma" w:hAnsi="Tahoma" w:cs="Tahoma"/>
                          <w:sz w:val="36"/>
                          <w:szCs w:val="36"/>
                        </w:rPr>
                        <w:t>COVID-19 Risk Assessment</w:t>
                      </w:r>
                    </w:p>
                    <w:p w14:paraId="452BA1FA" w14:textId="77777777" w:rsidR="000154C3" w:rsidRDefault="000154C3" w:rsidP="000154C3">
                      <w:bookmarkStart w:id="1" w:name="_GoBack"/>
                      <w:bookmarkEnd w:id="1"/>
                    </w:p>
                  </w:txbxContent>
                </v:textbox>
              </v:shape>
            </w:pict>
          </mc:Fallback>
        </mc:AlternateContent>
      </w:r>
      <w:r>
        <w:rPr>
          <w:noProof/>
          <w:lang w:eastAsia="en-GB"/>
        </w:rPr>
        <w:drawing>
          <wp:inline distT="0" distB="0" distL="0" distR="0" wp14:anchorId="302AC41E" wp14:editId="73B27701">
            <wp:extent cx="2324100" cy="6350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635353"/>
                    </a:xfrm>
                    <a:prstGeom prst="rect">
                      <a:avLst/>
                    </a:prstGeom>
                    <a:noFill/>
                  </pic:spPr>
                </pic:pic>
              </a:graphicData>
            </a:graphic>
          </wp:inline>
        </w:drawing>
      </w:r>
      <w:r>
        <w:tab/>
      </w:r>
      <w:r>
        <w:tab/>
      </w:r>
      <w:r>
        <w:tab/>
      </w:r>
      <w:r>
        <w:tab/>
      </w:r>
    </w:p>
    <w:p w14:paraId="0AAA155E" w14:textId="4837E99C" w:rsidR="000154C3" w:rsidRDefault="000154C3"/>
    <w:p w14:paraId="43912334" w14:textId="77777777" w:rsidR="0003637B" w:rsidRDefault="00377AC6" w:rsidP="0003637B">
      <w:pPr>
        <w:spacing w:after="0"/>
        <w:jc w:val="center"/>
        <w:rPr>
          <w:b/>
          <w:sz w:val="28"/>
          <w:szCs w:val="28"/>
        </w:rPr>
      </w:pPr>
      <w:r>
        <w:rPr>
          <w:b/>
          <w:sz w:val="28"/>
          <w:szCs w:val="28"/>
        </w:rPr>
        <w:t xml:space="preserve">Adult Education Provision – Overarching </w:t>
      </w:r>
      <w:r w:rsidR="00B33916">
        <w:rPr>
          <w:b/>
          <w:sz w:val="28"/>
          <w:szCs w:val="28"/>
        </w:rPr>
        <w:t>Organisational Risk Assessment</w:t>
      </w:r>
    </w:p>
    <w:p w14:paraId="2409EFD9" w14:textId="718CD9EC" w:rsidR="00377AC6" w:rsidRPr="00377AC6" w:rsidRDefault="0003637B" w:rsidP="0003637B">
      <w:pPr>
        <w:jc w:val="center"/>
        <w:rPr>
          <w:b/>
          <w:sz w:val="28"/>
          <w:szCs w:val="28"/>
        </w:rPr>
      </w:pPr>
      <w:r>
        <w:rPr>
          <w:b/>
          <w:sz w:val="28"/>
          <w:szCs w:val="28"/>
        </w:rPr>
        <w:t>2020-21</w:t>
      </w:r>
    </w:p>
    <w:tbl>
      <w:tblPr>
        <w:tblStyle w:val="TableGrid"/>
        <w:tblW w:w="4997" w:type="pct"/>
        <w:tblLook w:val="04A0" w:firstRow="1" w:lastRow="0" w:firstColumn="1" w:lastColumn="0" w:noHBand="0" w:noVBand="1"/>
      </w:tblPr>
      <w:tblGrid>
        <w:gridCol w:w="2088"/>
        <w:gridCol w:w="4347"/>
        <w:gridCol w:w="4015"/>
      </w:tblGrid>
      <w:tr w:rsidR="008A2DB8" w:rsidRPr="00AD3721" w14:paraId="18A042A4" w14:textId="77777777" w:rsidTr="007149EA">
        <w:trPr>
          <w:trHeight w:val="630"/>
        </w:trPr>
        <w:tc>
          <w:tcPr>
            <w:tcW w:w="999" w:type="pct"/>
            <w:shd w:val="clear" w:color="auto" w:fill="D9D9D9" w:themeFill="background1" w:themeFillShade="D9"/>
            <w:vAlign w:val="center"/>
          </w:tcPr>
          <w:p w14:paraId="79195D5B" w14:textId="54AF8FFC" w:rsidR="008A2DB8" w:rsidRPr="005D4BD7" w:rsidRDefault="00B33916" w:rsidP="007149EA">
            <w:pPr>
              <w:spacing w:before="100" w:beforeAutospacing="1" w:after="100" w:afterAutospacing="1"/>
              <w:rPr>
                <w:rFonts w:ascii="Tahoma" w:hAnsi="Tahoma" w:cs="Tahoma"/>
                <w:b/>
                <w:sz w:val="20"/>
                <w:szCs w:val="20"/>
              </w:rPr>
            </w:pPr>
            <w:r>
              <w:rPr>
                <w:rFonts w:ascii="Tahoma" w:hAnsi="Tahoma" w:cs="Tahoma"/>
                <w:b/>
                <w:sz w:val="20"/>
                <w:szCs w:val="20"/>
              </w:rPr>
              <w:t xml:space="preserve">Provider </w:t>
            </w:r>
          </w:p>
        </w:tc>
        <w:tc>
          <w:tcPr>
            <w:tcW w:w="4001" w:type="pct"/>
            <w:gridSpan w:val="2"/>
          </w:tcPr>
          <w:p w14:paraId="5D1F6631" w14:textId="77777777" w:rsidR="008A2DB8" w:rsidRPr="00AD3721" w:rsidRDefault="008A2DB8" w:rsidP="00C70113">
            <w:pPr>
              <w:spacing w:before="100" w:beforeAutospacing="1" w:after="100" w:afterAutospacing="1"/>
              <w:rPr>
                <w:rFonts w:ascii="Tahoma" w:hAnsi="Tahoma" w:cs="Tahoma"/>
                <w:sz w:val="20"/>
                <w:szCs w:val="20"/>
              </w:rPr>
            </w:pPr>
          </w:p>
        </w:tc>
      </w:tr>
      <w:tr w:rsidR="00B33916" w:rsidRPr="00AD3721" w14:paraId="44E5FED0" w14:textId="77777777" w:rsidTr="007149EA">
        <w:trPr>
          <w:trHeight w:val="630"/>
        </w:trPr>
        <w:tc>
          <w:tcPr>
            <w:tcW w:w="999" w:type="pct"/>
            <w:shd w:val="clear" w:color="auto" w:fill="D9D9D9" w:themeFill="background1" w:themeFillShade="D9"/>
            <w:vAlign w:val="center"/>
          </w:tcPr>
          <w:p w14:paraId="2A61065C" w14:textId="4FC86E83" w:rsidR="00B33916" w:rsidRDefault="00B33916" w:rsidP="007149EA">
            <w:pPr>
              <w:spacing w:before="100" w:beforeAutospacing="1" w:after="100" w:afterAutospacing="1"/>
              <w:rPr>
                <w:rFonts w:ascii="Tahoma" w:hAnsi="Tahoma" w:cs="Tahoma"/>
                <w:b/>
                <w:sz w:val="20"/>
                <w:szCs w:val="20"/>
              </w:rPr>
            </w:pPr>
            <w:r>
              <w:rPr>
                <w:rFonts w:ascii="Tahoma" w:hAnsi="Tahoma" w:cs="Tahoma"/>
                <w:b/>
                <w:sz w:val="20"/>
                <w:szCs w:val="20"/>
              </w:rPr>
              <w:t>Venue(s)</w:t>
            </w:r>
          </w:p>
        </w:tc>
        <w:tc>
          <w:tcPr>
            <w:tcW w:w="4001" w:type="pct"/>
            <w:gridSpan w:val="2"/>
          </w:tcPr>
          <w:p w14:paraId="673DB217" w14:textId="77777777" w:rsidR="00B33916" w:rsidRPr="00AD3721" w:rsidRDefault="00B33916" w:rsidP="00C70113">
            <w:pPr>
              <w:spacing w:before="100" w:beforeAutospacing="1" w:after="100" w:afterAutospacing="1"/>
              <w:rPr>
                <w:rFonts w:ascii="Tahoma" w:hAnsi="Tahoma" w:cs="Tahoma"/>
                <w:sz w:val="20"/>
                <w:szCs w:val="20"/>
              </w:rPr>
            </w:pPr>
          </w:p>
        </w:tc>
      </w:tr>
      <w:tr w:rsidR="00B33916" w:rsidRPr="00AD3721" w14:paraId="25C27BF7" w14:textId="77777777" w:rsidTr="007149EA">
        <w:trPr>
          <w:trHeight w:val="630"/>
        </w:trPr>
        <w:tc>
          <w:tcPr>
            <w:tcW w:w="999" w:type="pct"/>
            <w:shd w:val="clear" w:color="auto" w:fill="D9D9D9" w:themeFill="background1" w:themeFillShade="D9"/>
            <w:vAlign w:val="center"/>
          </w:tcPr>
          <w:p w14:paraId="6AFD96A3" w14:textId="03952D65" w:rsidR="00B33916" w:rsidRDefault="00B33916" w:rsidP="007149EA">
            <w:pPr>
              <w:spacing w:before="100" w:beforeAutospacing="1" w:after="100" w:afterAutospacing="1"/>
              <w:rPr>
                <w:rFonts w:ascii="Tahoma" w:hAnsi="Tahoma" w:cs="Tahoma"/>
                <w:b/>
                <w:sz w:val="20"/>
                <w:szCs w:val="20"/>
              </w:rPr>
            </w:pPr>
            <w:r>
              <w:rPr>
                <w:rFonts w:ascii="Tahoma" w:hAnsi="Tahoma" w:cs="Tahoma"/>
                <w:b/>
                <w:sz w:val="20"/>
                <w:szCs w:val="20"/>
              </w:rPr>
              <w:t>Courses to be delivered under contract to CW&amp;C</w:t>
            </w:r>
          </w:p>
        </w:tc>
        <w:tc>
          <w:tcPr>
            <w:tcW w:w="4001" w:type="pct"/>
            <w:gridSpan w:val="2"/>
          </w:tcPr>
          <w:p w14:paraId="6E96FD79" w14:textId="77777777" w:rsidR="00B33916" w:rsidRDefault="00B33916" w:rsidP="00C70113">
            <w:pPr>
              <w:spacing w:before="100" w:beforeAutospacing="1" w:after="100" w:afterAutospacing="1"/>
              <w:rPr>
                <w:rFonts w:ascii="Tahoma" w:hAnsi="Tahoma" w:cs="Tahoma"/>
                <w:sz w:val="20"/>
                <w:szCs w:val="20"/>
              </w:rPr>
            </w:pPr>
          </w:p>
          <w:p w14:paraId="21687C3D" w14:textId="77777777" w:rsidR="00B33916" w:rsidRDefault="00B33916" w:rsidP="00C70113">
            <w:pPr>
              <w:spacing w:before="100" w:beforeAutospacing="1" w:after="100" w:afterAutospacing="1"/>
              <w:rPr>
                <w:rFonts w:ascii="Tahoma" w:hAnsi="Tahoma" w:cs="Tahoma"/>
                <w:sz w:val="20"/>
                <w:szCs w:val="20"/>
              </w:rPr>
            </w:pPr>
          </w:p>
          <w:p w14:paraId="1331CEC7" w14:textId="77777777" w:rsidR="00B33916" w:rsidRDefault="00B33916" w:rsidP="00C70113">
            <w:pPr>
              <w:spacing w:before="100" w:beforeAutospacing="1" w:after="100" w:afterAutospacing="1"/>
              <w:rPr>
                <w:rFonts w:ascii="Tahoma" w:hAnsi="Tahoma" w:cs="Tahoma"/>
                <w:sz w:val="20"/>
                <w:szCs w:val="20"/>
              </w:rPr>
            </w:pPr>
          </w:p>
          <w:p w14:paraId="1D88D790" w14:textId="4072E7C2" w:rsidR="00B33916" w:rsidRPr="00AD3721" w:rsidRDefault="00B33916" w:rsidP="00C70113">
            <w:pPr>
              <w:spacing w:before="100" w:beforeAutospacing="1" w:after="100" w:afterAutospacing="1"/>
              <w:rPr>
                <w:rFonts w:ascii="Tahoma" w:hAnsi="Tahoma" w:cs="Tahoma"/>
                <w:sz w:val="20"/>
                <w:szCs w:val="20"/>
              </w:rPr>
            </w:pPr>
          </w:p>
        </w:tc>
      </w:tr>
      <w:tr w:rsidR="000154C3" w:rsidRPr="00AD3721" w14:paraId="068FCBFF" w14:textId="77777777" w:rsidTr="00C70113">
        <w:trPr>
          <w:trHeight w:val="426"/>
        </w:trPr>
        <w:tc>
          <w:tcPr>
            <w:tcW w:w="999" w:type="pct"/>
            <w:shd w:val="clear" w:color="auto" w:fill="D9D9D9" w:themeFill="background1" w:themeFillShade="D9"/>
            <w:vAlign w:val="center"/>
          </w:tcPr>
          <w:p w14:paraId="3A027F88" w14:textId="77777777" w:rsidR="000154C3" w:rsidRPr="005D4BD7" w:rsidRDefault="000154C3" w:rsidP="00C70113">
            <w:pPr>
              <w:spacing w:before="100" w:beforeAutospacing="1" w:after="100" w:afterAutospacing="1"/>
              <w:rPr>
                <w:rFonts w:ascii="Tahoma" w:hAnsi="Tahoma" w:cs="Tahoma"/>
                <w:b/>
                <w:sz w:val="20"/>
                <w:szCs w:val="20"/>
              </w:rPr>
            </w:pPr>
            <w:r w:rsidRPr="005D4BD7">
              <w:rPr>
                <w:rFonts w:ascii="Tahoma" w:hAnsi="Tahoma" w:cs="Tahoma"/>
                <w:b/>
                <w:sz w:val="20"/>
                <w:szCs w:val="20"/>
              </w:rPr>
              <w:t>Hazard</w:t>
            </w:r>
          </w:p>
        </w:tc>
        <w:tc>
          <w:tcPr>
            <w:tcW w:w="4001" w:type="pct"/>
            <w:gridSpan w:val="2"/>
          </w:tcPr>
          <w:p w14:paraId="0CE349B8" w14:textId="77777777" w:rsidR="000154C3" w:rsidRPr="00AD3721" w:rsidRDefault="000154C3" w:rsidP="00C70113">
            <w:pPr>
              <w:spacing w:before="100" w:beforeAutospacing="1" w:after="100" w:afterAutospacing="1"/>
              <w:rPr>
                <w:rFonts w:ascii="Tahoma" w:hAnsi="Tahoma" w:cs="Tahoma"/>
                <w:sz w:val="20"/>
                <w:szCs w:val="20"/>
              </w:rPr>
            </w:pPr>
            <w:r w:rsidRPr="00AD3721">
              <w:rPr>
                <w:rFonts w:ascii="Tahoma" w:hAnsi="Tahoma" w:cs="Tahoma"/>
                <w:sz w:val="20"/>
                <w:szCs w:val="20"/>
              </w:rPr>
              <w:t>Coronavirus (COVID-19)</w:t>
            </w:r>
          </w:p>
        </w:tc>
      </w:tr>
      <w:tr w:rsidR="000154C3" w:rsidRPr="00F6378F" w14:paraId="01D05BDE" w14:textId="77777777" w:rsidTr="00C70113">
        <w:trPr>
          <w:trHeight w:val="494"/>
        </w:trPr>
        <w:tc>
          <w:tcPr>
            <w:tcW w:w="999" w:type="pct"/>
            <w:shd w:val="clear" w:color="auto" w:fill="D9D9D9" w:themeFill="background1" w:themeFillShade="D9"/>
            <w:vAlign w:val="center"/>
          </w:tcPr>
          <w:p w14:paraId="5591B94C" w14:textId="77777777" w:rsidR="000154C3" w:rsidRPr="005D4BD7" w:rsidRDefault="000154C3" w:rsidP="00C70113">
            <w:pPr>
              <w:spacing w:before="100" w:beforeAutospacing="1" w:after="100" w:afterAutospacing="1"/>
              <w:rPr>
                <w:rFonts w:ascii="Tahoma" w:hAnsi="Tahoma" w:cs="Tahoma"/>
                <w:b/>
                <w:sz w:val="20"/>
                <w:szCs w:val="20"/>
              </w:rPr>
            </w:pPr>
            <w:r w:rsidRPr="005D4BD7">
              <w:rPr>
                <w:rFonts w:ascii="Tahoma" w:hAnsi="Tahoma" w:cs="Tahoma"/>
                <w:b/>
                <w:sz w:val="20"/>
                <w:szCs w:val="20"/>
              </w:rPr>
              <w:t>Persons who can be harmed</w:t>
            </w:r>
          </w:p>
        </w:tc>
        <w:tc>
          <w:tcPr>
            <w:tcW w:w="2080" w:type="pct"/>
          </w:tcPr>
          <w:p w14:paraId="527E7346" w14:textId="77777777" w:rsidR="000154C3" w:rsidRPr="00AD3721" w:rsidRDefault="000154C3" w:rsidP="00C70113">
            <w:pPr>
              <w:rPr>
                <w:rFonts w:ascii="Tahoma" w:hAnsi="Tahoma" w:cs="Tahoma"/>
                <w:sz w:val="20"/>
                <w:szCs w:val="20"/>
              </w:rPr>
            </w:pPr>
            <w:r w:rsidRPr="00AD3721">
              <w:rPr>
                <w:rFonts w:ascii="Tahoma" w:hAnsi="Tahoma" w:cs="Tahoma"/>
                <w:sz w:val="20"/>
                <w:szCs w:val="20"/>
              </w:rPr>
              <w:t>Employees</w:t>
            </w:r>
          </w:p>
          <w:p w14:paraId="58191607" w14:textId="77777777" w:rsidR="000154C3" w:rsidRPr="00AD3721" w:rsidRDefault="000154C3" w:rsidP="00C70113">
            <w:pPr>
              <w:rPr>
                <w:rFonts w:ascii="Tahoma" w:hAnsi="Tahoma" w:cs="Tahoma"/>
                <w:sz w:val="20"/>
                <w:szCs w:val="20"/>
              </w:rPr>
            </w:pPr>
            <w:r w:rsidRPr="00AD3721">
              <w:rPr>
                <w:rFonts w:ascii="Tahoma" w:hAnsi="Tahoma" w:cs="Tahoma"/>
                <w:sz w:val="20"/>
                <w:szCs w:val="20"/>
              </w:rPr>
              <w:t>Non-employees</w:t>
            </w:r>
          </w:p>
          <w:p w14:paraId="556EDCF7" w14:textId="77777777" w:rsidR="000154C3" w:rsidRDefault="000154C3" w:rsidP="00C70113">
            <w:pPr>
              <w:rPr>
                <w:rFonts w:ascii="Tahoma" w:hAnsi="Tahoma" w:cs="Tahoma"/>
                <w:sz w:val="20"/>
                <w:szCs w:val="20"/>
              </w:rPr>
            </w:pPr>
            <w:r w:rsidRPr="00AD3721">
              <w:rPr>
                <w:rFonts w:ascii="Tahoma" w:hAnsi="Tahoma" w:cs="Tahoma"/>
                <w:sz w:val="20"/>
                <w:szCs w:val="20"/>
              </w:rPr>
              <w:t>Visitors</w:t>
            </w:r>
          </w:p>
          <w:p w14:paraId="7BE9C518" w14:textId="77777777" w:rsidR="000154C3" w:rsidRDefault="000154C3" w:rsidP="00C70113">
            <w:pPr>
              <w:rPr>
                <w:rFonts w:ascii="Tahoma" w:hAnsi="Tahoma" w:cs="Tahoma"/>
                <w:sz w:val="20"/>
                <w:szCs w:val="20"/>
              </w:rPr>
            </w:pPr>
            <w:r>
              <w:rPr>
                <w:rFonts w:ascii="Tahoma" w:hAnsi="Tahoma" w:cs="Tahoma"/>
                <w:sz w:val="20"/>
                <w:szCs w:val="20"/>
              </w:rPr>
              <w:t>Contractors</w:t>
            </w:r>
          </w:p>
          <w:p w14:paraId="191FC214" w14:textId="123C5624" w:rsidR="00853312" w:rsidRPr="00AD3721" w:rsidRDefault="006E2A75" w:rsidP="00C70113">
            <w:pPr>
              <w:rPr>
                <w:rFonts w:ascii="Tahoma" w:hAnsi="Tahoma" w:cs="Tahoma"/>
                <w:sz w:val="20"/>
                <w:szCs w:val="20"/>
              </w:rPr>
            </w:pPr>
            <w:r>
              <w:rPr>
                <w:rFonts w:ascii="Tahoma" w:hAnsi="Tahoma" w:cs="Tahoma"/>
                <w:sz w:val="20"/>
                <w:szCs w:val="20"/>
              </w:rPr>
              <w:t>(</w:t>
            </w:r>
            <w:r w:rsidR="00D55FB7">
              <w:rPr>
                <w:rFonts w:ascii="Tahoma" w:hAnsi="Tahoma" w:cs="Tahoma"/>
                <w:sz w:val="20"/>
                <w:szCs w:val="20"/>
              </w:rPr>
              <w:t>Consideration must also be given to disabled people in the above groups)</w:t>
            </w:r>
          </w:p>
        </w:tc>
        <w:tc>
          <w:tcPr>
            <w:tcW w:w="1921" w:type="pct"/>
          </w:tcPr>
          <w:p w14:paraId="726544A4" w14:textId="10E3D956" w:rsidR="000154C3" w:rsidRDefault="000154C3" w:rsidP="00C70113">
            <w:pPr>
              <w:rPr>
                <w:rFonts w:ascii="Tahoma" w:hAnsi="Tahoma" w:cs="Tahoma"/>
                <w:sz w:val="20"/>
                <w:szCs w:val="20"/>
              </w:rPr>
            </w:pPr>
            <w:r w:rsidRPr="00F6378F">
              <w:rPr>
                <w:rFonts w:ascii="Tahoma" w:hAnsi="Tahoma" w:cs="Tahoma"/>
                <w:i/>
                <w:sz w:val="20"/>
                <w:szCs w:val="20"/>
              </w:rPr>
              <w:t>Clinically extremely vulnerable</w:t>
            </w:r>
            <w:r>
              <w:rPr>
                <w:rFonts w:ascii="Tahoma" w:hAnsi="Tahoma" w:cs="Tahoma"/>
                <w:sz w:val="20"/>
                <w:szCs w:val="20"/>
              </w:rPr>
              <w:t xml:space="preserve"> people – those who have received a letter from the NHS advising them to ‘shield’</w:t>
            </w:r>
          </w:p>
          <w:p w14:paraId="101573AA" w14:textId="77777777" w:rsidR="00185148" w:rsidRDefault="00185148" w:rsidP="00C70113">
            <w:pPr>
              <w:rPr>
                <w:rFonts w:ascii="Tahoma" w:hAnsi="Tahoma" w:cs="Tahoma"/>
                <w:sz w:val="20"/>
                <w:szCs w:val="20"/>
              </w:rPr>
            </w:pPr>
          </w:p>
          <w:p w14:paraId="32073D71" w14:textId="77777777" w:rsidR="000154C3" w:rsidRDefault="000154C3" w:rsidP="00C70113">
            <w:pPr>
              <w:rPr>
                <w:rFonts w:ascii="Tahoma" w:hAnsi="Tahoma" w:cs="Tahoma"/>
                <w:sz w:val="20"/>
                <w:szCs w:val="20"/>
              </w:rPr>
            </w:pPr>
            <w:r w:rsidRPr="00F6378F">
              <w:rPr>
                <w:rFonts w:ascii="Tahoma" w:hAnsi="Tahoma" w:cs="Tahoma"/>
                <w:i/>
                <w:sz w:val="20"/>
                <w:szCs w:val="20"/>
              </w:rPr>
              <w:t xml:space="preserve">Clinically vulnerable </w:t>
            </w:r>
            <w:r>
              <w:rPr>
                <w:rFonts w:ascii="Tahoma" w:hAnsi="Tahoma" w:cs="Tahoma"/>
                <w:sz w:val="20"/>
                <w:szCs w:val="20"/>
              </w:rPr>
              <w:t>people – those who are either pregnant or who have underlying health conditions</w:t>
            </w:r>
          </w:p>
          <w:p w14:paraId="5ACCE740" w14:textId="77777777" w:rsidR="000154C3" w:rsidRPr="00F6378F" w:rsidRDefault="000154C3" w:rsidP="00C70113">
            <w:pPr>
              <w:rPr>
                <w:rFonts w:ascii="Tahoma" w:hAnsi="Tahoma" w:cs="Tahoma"/>
                <w:sz w:val="20"/>
                <w:szCs w:val="20"/>
              </w:rPr>
            </w:pPr>
          </w:p>
        </w:tc>
      </w:tr>
      <w:tr w:rsidR="000154C3" w:rsidRPr="00AD3721" w14:paraId="166CB0AB" w14:textId="77777777" w:rsidTr="00C70113">
        <w:trPr>
          <w:trHeight w:val="469"/>
        </w:trPr>
        <w:tc>
          <w:tcPr>
            <w:tcW w:w="999" w:type="pct"/>
            <w:shd w:val="clear" w:color="auto" w:fill="D9D9D9" w:themeFill="background1" w:themeFillShade="D9"/>
            <w:vAlign w:val="center"/>
          </w:tcPr>
          <w:p w14:paraId="3161106B" w14:textId="77777777" w:rsidR="000154C3" w:rsidRPr="001013C9" w:rsidRDefault="000154C3" w:rsidP="00C70113">
            <w:pPr>
              <w:spacing w:before="100" w:beforeAutospacing="1" w:after="100" w:afterAutospacing="1"/>
              <w:rPr>
                <w:rFonts w:ascii="Tahoma" w:hAnsi="Tahoma" w:cs="Tahoma"/>
                <w:b/>
                <w:sz w:val="20"/>
                <w:szCs w:val="20"/>
              </w:rPr>
            </w:pPr>
            <w:r>
              <w:rPr>
                <w:rFonts w:ascii="Tahoma" w:hAnsi="Tahoma" w:cs="Tahoma"/>
                <w:b/>
                <w:sz w:val="20"/>
                <w:szCs w:val="20"/>
              </w:rPr>
              <w:t>How people can be harmed</w:t>
            </w:r>
          </w:p>
        </w:tc>
        <w:tc>
          <w:tcPr>
            <w:tcW w:w="4001" w:type="pct"/>
            <w:gridSpan w:val="2"/>
          </w:tcPr>
          <w:p w14:paraId="73BF9843" w14:textId="77777777" w:rsidR="000154C3" w:rsidRDefault="000154C3" w:rsidP="00C70113">
            <w:pPr>
              <w:spacing w:before="100" w:beforeAutospacing="1" w:after="100" w:afterAutospacing="1"/>
              <w:jc w:val="both"/>
              <w:rPr>
                <w:rFonts w:ascii="Tahoma" w:hAnsi="Tahoma" w:cs="Tahoma"/>
                <w:sz w:val="20"/>
                <w:szCs w:val="20"/>
              </w:rPr>
            </w:pPr>
            <w:r>
              <w:rPr>
                <w:rFonts w:ascii="Tahoma" w:hAnsi="Tahoma" w:cs="Tahoma"/>
                <w:sz w:val="20"/>
                <w:szCs w:val="20"/>
              </w:rPr>
              <w:t>Inhalation of water droplets from people who have COVID-19. The droplets can be dispersed by coughing or sneezing. They are also released during breathing, so the droplets can be inhaled by others standing in close proximity. The water droplets can also land on surfaces and be subsequently transferred by touching these infected surfaces then touching the mouth, nose or eyes</w:t>
            </w:r>
          </w:p>
          <w:p w14:paraId="18412672" w14:textId="77777777" w:rsidR="000154C3" w:rsidRPr="00AD3721" w:rsidRDefault="000154C3" w:rsidP="00C70113">
            <w:pPr>
              <w:spacing w:before="100" w:beforeAutospacing="1" w:after="100" w:afterAutospacing="1"/>
              <w:jc w:val="both"/>
              <w:rPr>
                <w:rFonts w:ascii="Tahoma" w:hAnsi="Tahoma" w:cs="Tahoma"/>
                <w:sz w:val="20"/>
                <w:szCs w:val="20"/>
              </w:rPr>
            </w:pPr>
          </w:p>
        </w:tc>
      </w:tr>
      <w:tr w:rsidR="000154C3" w:rsidRPr="00E41AA4" w14:paraId="4B961E58" w14:textId="77777777" w:rsidTr="00C70113">
        <w:trPr>
          <w:trHeight w:val="515"/>
        </w:trPr>
        <w:tc>
          <w:tcPr>
            <w:tcW w:w="999" w:type="pct"/>
            <w:shd w:val="clear" w:color="auto" w:fill="D9D9D9" w:themeFill="background1" w:themeFillShade="D9"/>
            <w:vAlign w:val="center"/>
          </w:tcPr>
          <w:p w14:paraId="62C24E03" w14:textId="77777777" w:rsidR="000154C3" w:rsidRPr="00016D4A" w:rsidRDefault="000154C3" w:rsidP="00C70113">
            <w:pPr>
              <w:rPr>
                <w:rFonts w:ascii="Tahoma" w:hAnsi="Tahoma" w:cs="Tahoma"/>
                <w:b/>
                <w:sz w:val="20"/>
                <w:szCs w:val="20"/>
              </w:rPr>
            </w:pPr>
            <w:r w:rsidRPr="00016D4A">
              <w:rPr>
                <w:rFonts w:ascii="Tahoma" w:hAnsi="Tahoma" w:cs="Tahoma"/>
                <w:b/>
                <w:sz w:val="20"/>
                <w:szCs w:val="20"/>
              </w:rPr>
              <w:t>Level of risk</w:t>
            </w:r>
          </w:p>
        </w:tc>
        <w:tc>
          <w:tcPr>
            <w:tcW w:w="4001" w:type="pct"/>
            <w:gridSpan w:val="2"/>
            <w:shd w:val="clear" w:color="auto" w:fill="FFFFFF" w:themeFill="background1"/>
            <w:vAlign w:val="center"/>
          </w:tcPr>
          <w:p w14:paraId="5337A447" w14:textId="77777777" w:rsidR="000154C3" w:rsidRDefault="000154C3" w:rsidP="00C70113">
            <w:pPr>
              <w:rPr>
                <w:rFonts w:ascii="Tahoma" w:hAnsi="Tahoma" w:cs="Tahoma"/>
                <w:sz w:val="20"/>
                <w:szCs w:val="20"/>
              </w:rPr>
            </w:pPr>
            <w:r w:rsidRPr="00A32618">
              <w:rPr>
                <w:rFonts w:ascii="Tahoma" w:hAnsi="Tahoma" w:cs="Tahoma"/>
                <w:sz w:val="20"/>
                <w:szCs w:val="20"/>
              </w:rPr>
              <w:t>The risk of contracting the virus is variable according to the following factors:</w:t>
            </w:r>
          </w:p>
          <w:p w14:paraId="18A613CF" w14:textId="77777777" w:rsidR="000154C3" w:rsidRPr="00A32618" w:rsidRDefault="000154C3" w:rsidP="000154C3">
            <w:pPr>
              <w:pStyle w:val="ListParagraph"/>
              <w:numPr>
                <w:ilvl w:val="0"/>
                <w:numId w:val="1"/>
              </w:numPr>
              <w:spacing w:after="0" w:line="240" w:lineRule="auto"/>
              <w:rPr>
                <w:rFonts w:ascii="Tahoma" w:hAnsi="Tahoma" w:cs="Tahoma"/>
                <w:sz w:val="20"/>
                <w:szCs w:val="20"/>
              </w:rPr>
            </w:pPr>
            <w:r w:rsidRPr="00A32618">
              <w:rPr>
                <w:rFonts w:ascii="Tahoma" w:hAnsi="Tahoma" w:cs="Tahoma"/>
                <w:sz w:val="20"/>
                <w:szCs w:val="20"/>
              </w:rPr>
              <w:t>The prevalence of the virus in the community</w:t>
            </w:r>
          </w:p>
          <w:p w14:paraId="3652A1C6" w14:textId="77777777" w:rsidR="000154C3" w:rsidRDefault="000154C3" w:rsidP="000154C3">
            <w:pPr>
              <w:pStyle w:val="ListParagraph"/>
              <w:numPr>
                <w:ilvl w:val="0"/>
                <w:numId w:val="1"/>
              </w:numPr>
              <w:spacing w:after="0" w:line="240" w:lineRule="auto"/>
              <w:rPr>
                <w:rFonts w:ascii="Tahoma" w:hAnsi="Tahoma" w:cs="Tahoma"/>
                <w:sz w:val="20"/>
                <w:szCs w:val="20"/>
              </w:rPr>
            </w:pPr>
            <w:r>
              <w:rPr>
                <w:rFonts w:ascii="Tahoma" w:hAnsi="Tahoma" w:cs="Tahoma"/>
                <w:sz w:val="20"/>
                <w:szCs w:val="20"/>
              </w:rPr>
              <w:t xml:space="preserve">The interaction of people with others i.e. the </w:t>
            </w:r>
            <w:r w:rsidRPr="00A84F46">
              <w:rPr>
                <w:rFonts w:ascii="Tahoma" w:hAnsi="Tahoma" w:cs="Tahoma"/>
                <w:i/>
                <w:sz w:val="20"/>
                <w:szCs w:val="20"/>
              </w:rPr>
              <w:t>number</w:t>
            </w:r>
            <w:r>
              <w:rPr>
                <w:rFonts w:ascii="Tahoma" w:hAnsi="Tahoma" w:cs="Tahoma"/>
                <w:sz w:val="20"/>
                <w:szCs w:val="20"/>
              </w:rPr>
              <w:t xml:space="preserve"> of people an individual encounters and the </w:t>
            </w:r>
            <w:r w:rsidRPr="00A84F46">
              <w:rPr>
                <w:rFonts w:ascii="Tahoma" w:hAnsi="Tahoma" w:cs="Tahoma"/>
                <w:i/>
                <w:sz w:val="20"/>
                <w:szCs w:val="20"/>
              </w:rPr>
              <w:t>proximity</w:t>
            </w:r>
            <w:r>
              <w:rPr>
                <w:rFonts w:ascii="Tahoma" w:hAnsi="Tahoma" w:cs="Tahoma"/>
                <w:sz w:val="20"/>
                <w:szCs w:val="20"/>
              </w:rPr>
              <w:t xml:space="preserve"> of such contact</w:t>
            </w:r>
          </w:p>
          <w:p w14:paraId="1B14FDE7" w14:textId="77777777" w:rsidR="000154C3" w:rsidRDefault="000154C3" w:rsidP="000154C3">
            <w:pPr>
              <w:pStyle w:val="ListParagraph"/>
              <w:numPr>
                <w:ilvl w:val="0"/>
                <w:numId w:val="1"/>
              </w:numPr>
              <w:spacing w:after="0" w:line="240" w:lineRule="auto"/>
              <w:rPr>
                <w:rFonts w:ascii="Tahoma" w:hAnsi="Tahoma" w:cs="Tahoma"/>
                <w:sz w:val="20"/>
                <w:szCs w:val="20"/>
              </w:rPr>
            </w:pPr>
            <w:r>
              <w:rPr>
                <w:rFonts w:ascii="Tahoma" w:hAnsi="Tahoma" w:cs="Tahoma"/>
                <w:sz w:val="20"/>
                <w:szCs w:val="20"/>
              </w:rPr>
              <w:t>The likelihood of touching contaminated surfaces and transferring the virus to the mouth/nose/eyes</w:t>
            </w:r>
          </w:p>
          <w:p w14:paraId="0F5D39A6" w14:textId="77777777" w:rsidR="000154C3" w:rsidRPr="005E3E83" w:rsidRDefault="000154C3" w:rsidP="00C70113">
            <w:pPr>
              <w:rPr>
                <w:rFonts w:ascii="Tahoma" w:hAnsi="Tahoma" w:cs="Tahoma"/>
                <w:sz w:val="8"/>
                <w:szCs w:val="8"/>
              </w:rPr>
            </w:pPr>
          </w:p>
          <w:p w14:paraId="067947A9" w14:textId="77777777" w:rsidR="000154C3" w:rsidRDefault="000154C3" w:rsidP="00C70113">
            <w:pPr>
              <w:rPr>
                <w:rFonts w:ascii="Tahoma" w:hAnsi="Tahoma" w:cs="Tahoma"/>
                <w:sz w:val="20"/>
                <w:szCs w:val="20"/>
              </w:rPr>
            </w:pPr>
            <w:r>
              <w:rPr>
                <w:rFonts w:ascii="Tahoma" w:hAnsi="Tahoma" w:cs="Tahoma"/>
                <w:sz w:val="20"/>
                <w:szCs w:val="20"/>
              </w:rPr>
              <w:t>The severity of harm from the virus will depend on the following factors:</w:t>
            </w:r>
          </w:p>
          <w:p w14:paraId="75BED444" w14:textId="77777777" w:rsidR="000154C3" w:rsidRDefault="000154C3" w:rsidP="000154C3">
            <w:pPr>
              <w:pStyle w:val="ListParagraph"/>
              <w:numPr>
                <w:ilvl w:val="0"/>
                <w:numId w:val="2"/>
              </w:numPr>
              <w:spacing w:after="0" w:line="240" w:lineRule="auto"/>
              <w:rPr>
                <w:rFonts w:ascii="Tahoma" w:hAnsi="Tahoma" w:cs="Tahoma"/>
                <w:sz w:val="20"/>
                <w:szCs w:val="20"/>
              </w:rPr>
            </w:pPr>
            <w:r>
              <w:rPr>
                <w:rFonts w:ascii="Tahoma" w:hAnsi="Tahoma" w:cs="Tahoma"/>
                <w:sz w:val="20"/>
                <w:szCs w:val="20"/>
              </w:rPr>
              <w:t>If the individual is clinically extremely vulnerable or clinically vulnerable</w:t>
            </w:r>
          </w:p>
          <w:p w14:paraId="34E2258C" w14:textId="77777777" w:rsidR="000154C3" w:rsidRDefault="000154C3" w:rsidP="000154C3">
            <w:pPr>
              <w:pStyle w:val="ListParagraph"/>
              <w:numPr>
                <w:ilvl w:val="0"/>
                <w:numId w:val="2"/>
              </w:numPr>
              <w:spacing w:after="0" w:line="240" w:lineRule="auto"/>
              <w:rPr>
                <w:rFonts w:ascii="Tahoma" w:hAnsi="Tahoma" w:cs="Tahoma"/>
                <w:sz w:val="20"/>
                <w:szCs w:val="20"/>
              </w:rPr>
            </w:pPr>
            <w:r>
              <w:rPr>
                <w:rFonts w:ascii="Tahoma" w:hAnsi="Tahoma" w:cs="Tahoma"/>
                <w:sz w:val="20"/>
                <w:szCs w:val="20"/>
              </w:rPr>
              <w:t>If the individual is pregnant</w:t>
            </w:r>
          </w:p>
          <w:p w14:paraId="62C7349D" w14:textId="77777777" w:rsidR="000154C3" w:rsidRDefault="000154C3" w:rsidP="000154C3">
            <w:pPr>
              <w:pStyle w:val="ListParagraph"/>
              <w:numPr>
                <w:ilvl w:val="0"/>
                <w:numId w:val="2"/>
              </w:numPr>
              <w:spacing w:after="0" w:line="240" w:lineRule="auto"/>
              <w:rPr>
                <w:rFonts w:ascii="Tahoma" w:hAnsi="Tahoma" w:cs="Tahoma"/>
                <w:sz w:val="20"/>
                <w:szCs w:val="20"/>
              </w:rPr>
            </w:pPr>
            <w:r>
              <w:rPr>
                <w:rFonts w:ascii="Tahoma" w:hAnsi="Tahoma" w:cs="Tahoma"/>
                <w:sz w:val="20"/>
                <w:szCs w:val="20"/>
              </w:rPr>
              <w:t>The age of the individual</w:t>
            </w:r>
          </w:p>
          <w:p w14:paraId="0F3A5330" w14:textId="77777777" w:rsidR="000154C3" w:rsidRPr="00E41AA4" w:rsidRDefault="000154C3" w:rsidP="00C70113">
            <w:pPr>
              <w:pStyle w:val="ListParagraph"/>
              <w:rPr>
                <w:rFonts w:ascii="Tahoma" w:hAnsi="Tahoma" w:cs="Tahoma"/>
                <w:sz w:val="8"/>
                <w:szCs w:val="8"/>
              </w:rPr>
            </w:pPr>
          </w:p>
        </w:tc>
      </w:tr>
      <w:tr w:rsidR="000154C3" w:rsidRPr="00CD2D84" w14:paraId="1C8F958C" w14:textId="77777777" w:rsidTr="00C70113">
        <w:trPr>
          <w:trHeight w:val="179"/>
        </w:trPr>
        <w:tc>
          <w:tcPr>
            <w:tcW w:w="999" w:type="pct"/>
            <w:shd w:val="clear" w:color="auto" w:fill="D9D9D9" w:themeFill="background1" w:themeFillShade="D9"/>
            <w:vAlign w:val="center"/>
          </w:tcPr>
          <w:p w14:paraId="591701DD" w14:textId="77777777" w:rsidR="000154C3" w:rsidRDefault="000154C3" w:rsidP="00C70113">
            <w:pPr>
              <w:spacing w:before="100" w:beforeAutospacing="1" w:after="100" w:afterAutospacing="1"/>
              <w:rPr>
                <w:rFonts w:ascii="Tahoma" w:hAnsi="Tahoma" w:cs="Tahoma"/>
                <w:b/>
                <w:sz w:val="20"/>
                <w:szCs w:val="20"/>
              </w:rPr>
            </w:pPr>
            <w:r w:rsidRPr="001A66B7">
              <w:rPr>
                <w:rFonts w:ascii="Tahoma" w:hAnsi="Tahoma" w:cs="Tahoma"/>
                <w:b/>
                <w:sz w:val="20"/>
                <w:szCs w:val="20"/>
              </w:rPr>
              <w:t>Control Measures</w:t>
            </w:r>
          </w:p>
          <w:p w14:paraId="62AF6AB4" w14:textId="77777777" w:rsidR="000154C3" w:rsidRDefault="000154C3" w:rsidP="00C70113">
            <w:pPr>
              <w:spacing w:before="100" w:beforeAutospacing="1" w:after="100" w:afterAutospacing="1"/>
              <w:rPr>
                <w:rFonts w:ascii="Tahoma" w:hAnsi="Tahoma" w:cs="Tahoma"/>
                <w:b/>
                <w:sz w:val="20"/>
                <w:szCs w:val="20"/>
              </w:rPr>
            </w:pPr>
          </w:p>
        </w:tc>
        <w:tc>
          <w:tcPr>
            <w:tcW w:w="4001" w:type="pct"/>
            <w:gridSpan w:val="2"/>
          </w:tcPr>
          <w:p w14:paraId="7E9D590C" w14:textId="77777777" w:rsidR="000154C3" w:rsidRDefault="000154C3" w:rsidP="00C70113">
            <w:pPr>
              <w:rPr>
                <w:rFonts w:ascii="Tahoma" w:hAnsi="Tahoma" w:cs="Tahoma"/>
                <w:sz w:val="20"/>
                <w:szCs w:val="20"/>
              </w:rPr>
            </w:pPr>
            <w:r w:rsidRPr="00CD2D84">
              <w:rPr>
                <w:rFonts w:ascii="Tahoma" w:hAnsi="Tahoma" w:cs="Tahoma"/>
                <w:sz w:val="20"/>
                <w:szCs w:val="20"/>
              </w:rPr>
              <w:t xml:space="preserve">Control measures are </w:t>
            </w:r>
            <w:r>
              <w:rPr>
                <w:rFonts w:ascii="Tahoma" w:hAnsi="Tahoma" w:cs="Tahoma"/>
                <w:sz w:val="20"/>
                <w:szCs w:val="20"/>
              </w:rPr>
              <w:t>those systems and physical controls which will reduce the risk of contracting the virus. The most effective control measure is to work from home. Where this is not possible, maintain a ‘social distance’ of at least 2m from any other person which will reduce the risk of inhaling water droplets. Individuals should avoid confined spaces (e.g. lifts, small interview rooms etc) where possible.</w:t>
            </w:r>
          </w:p>
          <w:p w14:paraId="756E2382" w14:textId="77777777" w:rsidR="000154C3" w:rsidRPr="003302B5" w:rsidRDefault="000154C3" w:rsidP="00C70113">
            <w:pPr>
              <w:rPr>
                <w:rFonts w:ascii="Tahoma" w:hAnsi="Tahoma" w:cs="Tahoma"/>
                <w:sz w:val="8"/>
                <w:szCs w:val="8"/>
              </w:rPr>
            </w:pPr>
          </w:p>
          <w:p w14:paraId="1D551FB3" w14:textId="77777777" w:rsidR="000154C3" w:rsidRDefault="000154C3" w:rsidP="00C70113">
            <w:pPr>
              <w:rPr>
                <w:rFonts w:ascii="Tahoma" w:hAnsi="Tahoma" w:cs="Tahoma"/>
                <w:sz w:val="20"/>
                <w:szCs w:val="20"/>
              </w:rPr>
            </w:pPr>
            <w:r>
              <w:rPr>
                <w:rFonts w:ascii="Tahoma" w:hAnsi="Tahoma" w:cs="Tahoma"/>
                <w:sz w:val="20"/>
                <w:szCs w:val="20"/>
              </w:rPr>
              <w:t xml:space="preserve">Limiting the </w:t>
            </w:r>
            <w:r w:rsidRPr="00BA0691">
              <w:rPr>
                <w:rFonts w:ascii="Tahoma" w:hAnsi="Tahoma" w:cs="Tahoma"/>
                <w:i/>
                <w:sz w:val="20"/>
                <w:szCs w:val="20"/>
              </w:rPr>
              <w:t>number or people</w:t>
            </w:r>
            <w:r>
              <w:rPr>
                <w:rFonts w:ascii="Tahoma" w:hAnsi="Tahoma" w:cs="Tahoma"/>
                <w:sz w:val="20"/>
                <w:szCs w:val="20"/>
              </w:rPr>
              <w:t xml:space="preserve"> an individual encounters will reduce the risk of transmission of the virus (called ‘fixed teams’ or ‘partnering’). </w:t>
            </w:r>
          </w:p>
          <w:p w14:paraId="65ADD80A" w14:textId="77777777" w:rsidR="000154C3" w:rsidRPr="003302B5" w:rsidRDefault="000154C3" w:rsidP="00C70113">
            <w:pPr>
              <w:rPr>
                <w:rFonts w:ascii="Tahoma" w:hAnsi="Tahoma" w:cs="Tahoma"/>
                <w:sz w:val="8"/>
                <w:szCs w:val="8"/>
              </w:rPr>
            </w:pPr>
          </w:p>
          <w:p w14:paraId="5945D272" w14:textId="77777777" w:rsidR="000154C3" w:rsidRDefault="000154C3" w:rsidP="00C70113">
            <w:pPr>
              <w:rPr>
                <w:rFonts w:ascii="Tahoma" w:hAnsi="Tahoma" w:cs="Tahoma"/>
                <w:sz w:val="20"/>
                <w:szCs w:val="20"/>
              </w:rPr>
            </w:pPr>
            <w:r>
              <w:rPr>
                <w:rFonts w:ascii="Tahoma" w:hAnsi="Tahoma" w:cs="Tahoma"/>
                <w:sz w:val="20"/>
                <w:szCs w:val="20"/>
              </w:rPr>
              <w:t xml:space="preserve">Reducing the amount of </w:t>
            </w:r>
            <w:r w:rsidRPr="00951589">
              <w:rPr>
                <w:rFonts w:ascii="Tahoma" w:hAnsi="Tahoma" w:cs="Tahoma"/>
                <w:i/>
                <w:sz w:val="20"/>
                <w:szCs w:val="20"/>
              </w:rPr>
              <w:t>time</w:t>
            </w:r>
            <w:r>
              <w:rPr>
                <w:rFonts w:ascii="Tahoma" w:hAnsi="Tahoma" w:cs="Tahoma"/>
                <w:sz w:val="20"/>
                <w:szCs w:val="20"/>
              </w:rPr>
              <w:t xml:space="preserve"> that individuals are in contact with others will also reduce the risk.</w:t>
            </w:r>
          </w:p>
          <w:p w14:paraId="66A73EF2" w14:textId="77777777" w:rsidR="000154C3" w:rsidRPr="003302B5" w:rsidRDefault="000154C3" w:rsidP="00C70113">
            <w:pPr>
              <w:rPr>
                <w:rFonts w:ascii="Tahoma" w:hAnsi="Tahoma" w:cs="Tahoma"/>
                <w:sz w:val="8"/>
                <w:szCs w:val="8"/>
              </w:rPr>
            </w:pPr>
          </w:p>
          <w:p w14:paraId="3926BA75" w14:textId="77777777" w:rsidR="000154C3" w:rsidRDefault="000154C3" w:rsidP="00C70113">
            <w:pPr>
              <w:rPr>
                <w:rFonts w:ascii="Tahoma" w:hAnsi="Tahoma" w:cs="Tahoma"/>
                <w:sz w:val="20"/>
                <w:szCs w:val="20"/>
              </w:rPr>
            </w:pPr>
            <w:r>
              <w:rPr>
                <w:rFonts w:ascii="Tahoma" w:hAnsi="Tahoma" w:cs="Tahoma"/>
                <w:sz w:val="20"/>
                <w:szCs w:val="20"/>
              </w:rPr>
              <w:lastRenderedPageBreak/>
              <w:t>The layout of workplaces to prevent staff facing each other will reduce the risk of inhalation of droplets. The use of Perspex screens will reduce the risk of droplets being transferred from one person to another where staff are in close proximity</w:t>
            </w:r>
          </w:p>
          <w:p w14:paraId="1DCBED9A" w14:textId="77777777" w:rsidR="000154C3" w:rsidRPr="003302B5" w:rsidRDefault="000154C3" w:rsidP="00C70113">
            <w:pPr>
              <w:rPr>
                <w:rFonts w:ascii="Tahoma" w:hAnsi="Tahoma" w:cs="Tahoma"/>
                <w:sz w:val="8"/>
                <w:szCs w:val="8"/>
              </w:rPr>
            </w:pPr>
          </w:p>
          <w:p w14:paraId="3366F148" w14:textId="77777777" w:rsidR="000154C3" w:rsidRDefault="000154C3" w:rsidP="00C70113">
            <w:pPr>
              <w:rPr>
                <w:rFonts w:ascii="Tahoma" w:hAnsi="Tahoma" w:cs="Tahoma"/>
                <w:sz w:val="20"/>
                <w:szCs w:val="20"/>
              </w:rPr>
            </w:pPr>
            <w:r>
              <w:rPr>
                <w:rFonts w:ascii="Tahoma" w:hAnsi="Tahoma" w:cs="Tahoma"/>
                <w:sz w:val="20"/>
                <w:szCs w:val="20"/>
              </w:rPr>
              <w:t>Limiting contact with common areas (i.e. meeting rooms, kitchens, hot-desks) will reduce the risk of touching contaminated surfaces</w:t>
            </w:r>
          </w:p>
          <w:p w14:paraId="0F4323D0" w14:textId="77777777" w:rsidR="000154C3" w:rsidRPr="003302B5" w:rsidRDefault="000154C3" w:rsidP="00C70113">
            <w:pPr>
              <w:rPr>
                <w:rFonts w:ascii="Tahoma" w:hAnsi="Tahoma" w:cs="Tahoma"/>
                <w:sz w:val="8"/>
                <w:szCs w:val="8"/>
              </w:rPr>
            </w:pPr>
          </w:p>
          <w:p w14:paraId="1DC18F13" w14:textId="77777777" w:rsidR="000154C3" w:rsidRDefault="000154C3" w:rsidP="00C70113">
            <w:pPr>
              <w:rPr>
                <w:rFonts w:ascii="Tahoma" w:hAnsi="Tahoma" w:cs="Tahoma"/>
                <w:sz w:val="20"/>
                <w:szCs w:val="20"/>
              </w:rPr>
            </w:pPr>
            <w:r>
              <w:rPr>
                <w:rFonts w:ascii="Tahoma" w:hAnsi="Tahoma" w:cs="Tahoma"/>
                <w:sz w:val="20"/>
                <w:szCs w:val="20"/>
              </w:rPr>
              <w:t xml:space="preserve">Regular hand-washing with soap and water is an effective way of removing the virus from the hands. Regular cleaning of surfaces, handles, handrails etc will reduce the risk of the virus surviving on surfaces. </w:t>
            </w:r>
          </w:p>
          <w:p w14:paraId="259A7B55" w14:textId="77777777" w:rsidR="000154C3" w:rsidRPr="003302B5" w:rsidRDefault="000154C3" w:rsidP="00C70113">
            <w:pPr>
              <w:rPr>
                <w:rFonts w:ascii="Tahoma" w:hAnsi="Tahoma" w:cs="Tahoma"/>
                <w:sz w:val="8"/>
                <w:szCs w:val="8"/>
              </w:rPr>
            </w:pPr>
          </w:p>
          <w:p w14:paraId="327A44E5" w14:textId="77777777" w:rsidR="000154C3" w:rsidRDefault="000154C3" w:rsidP="00C70113">
            <w:pPr>
              <w:rPr>
                <w:rFonts w:ascii="Tahoma" w:hAnsi="Tahoma" w:cs="Tahoma"/>
                <w:sz w:val="20"/>
                <w:szCs w:val="20"/>
              </w:rPr>
            </w:pPr>
            <w:r>
              <w:rPr>
                <w:rFonts w:ascii="Tahoma" w:hAnsi="Tahoma" w:cs="Tahoma"/>
                <w:sz w:val="20"/>
                <w:szCs w:val="20"/>
              </w:rPr>
              <w:t>DIY cleaning (i.e. staff cleaning their own work-stations) will reduce the risk of touching contaminated surfaces</w:t>
            </w:r>
          </w:p>
          <w:p w14:paraId="17B1D6F1" w14:textId="77777777" w:rsidR="000154C3" w:rsidRPr="00CD2D84" w:rsidRDefault="000154C3" w:rsidP="00C70113">
            <w:pPr>
              <w:rPr>
                <w:rFonts w:ascii="Tahoma" w:hAnsi="Tahoma" w:cs="Tahoma"/>
                <w:sz w:val="20"/>
                <w:szCs w:val="20"/>
              </w:rPr>
            </w:pPr>
          </w:p>
        </w:tc>
      </w:tr>
    </w:tbl>
    <w:p w14:paraId="4B68E5F7" w14:textId="77777777" w:rsidR="000154C3" w:rsidRDefault="000154C3"/>
    <w:p w14:paraId="011D1585" w14:textId="2F6CF4C5" w:rsidR="000154C3" w:rsidRPr="00CE0F00" w:rsidRDefault="00B33916">
      <w:pPr>
        <w:rPr>
          <w:b/>
          <w:sz w:val="24"/>
          <w:szCs w:val="24"/>
        </w:rPr>
      </w:pPr>
      <w:r>
        <w:rPr>
          <w:b/>
          <w:sz w:val="24"/>
          <w:szCs w:val="24"/>
        </w:rPr>
        <w:t>Specific Arrangements for Face to Face Learning to Take Place:</w:t>
      </w:r>
    </w:p>
    <w:tbl>
      <w:tblPr>
        <w:tblStyle w:val="TableGrid"/>
        <w:tblW w:w="5000" w:type="pct"/>
        <w:jc w:val="center"/>
        <w:tblLook w:val="04A0" w:firstRow="1" w:lastRow="0" w:firstColumn="1" w:lastColumn="0" w:noHBand="0" w:noVBand="1"/>
      </w:tblPr>
      <w:tblGrid>
        <w:gridCol w:w="5228"/>
        <w:gridCol w:w="5228"/>
      </w:tblGrid>
      <w:tr w:rsidR="001D62AE" w:rsidRPr="00B80458" w14:paraId="23ADE1C2" w14:textId="77777777" w:rsidTr="005D59A4">
        <w:trPr>
          <w:trHeight w:val="610"/>
          <w:jc w:val="center"/>
        </w:trPr>
        <w:tc>
          <w:tcPr>
            <w:tcW w:w="2500" w:type="pct"/>
            <w:shd w:val="clear" w:color="auto" w:fill="D9D9D9" w:themeFill="background1" w:themeFillShade="D9"/>
            <w:vAlign w:val="center"/>
          </w:tcPr>
          <w:p w14:paraId="53CF3F58" w14:textId="77777777" w:rsidR="001D62AE" w:rsidRDefault="001D62AE" w:rsidP="00C70113">
            <w:pPr>
              <w:spacing w:before="100" w:beforeAutospacing="1" w:after="100" w:afterAutospacing="1"/>
              <w:jc w:val="center"/>
              <w:rPr>
                <w:rFonts w:ascii="Tahoma" w:hAnsi="Tahoma" w:cs="Tahoma"/>
                <w:b/>
                <w:sz w:val="20"/>
                <w:szCs w:val="20"/>
              </w:rPr>
            </w:pPr>
            <w:r>
              <w:rPr>
                <w:rFonts w:ascii="Tahoma" w:hAnsi="Tahoma" w:cs="Tahoma"/>
                <w:b/>
                <w:sz w:val="20"/>
                <w:szCs w:val="20"/>
              </w:rPr>
              <w:t>Staff</w:t>
            </w:r>
          </w:p>
        </w:tc>
        <w:tc>
          <w:tcPr>
            <w:tcW w:w="2500" w:type="pct"/>
            <w:shd w:val="clear" w:color="auto" w:fill="D9D9D9" w:themeFill="background1" w:themeFillShade="D9"/>
            <w:vAlign w:val="center"/>
          </w:tcPr>
          <w:p w14:paraId="50BDFD5E" w14:textId="77777777" w:rsidR="001D62AE" w:rsidRDefault="005D59A4" w:rsidP="005D59A4">
            <w:pPr>
              <w:spacing w:before="100" w:beforeAutospacing="1" w:after="100" w:afterAutospacing="1"/>
              <w:jc w:val="center"/>
              <w:rPr>
                <w:rFonts w:ascii="Tahoma" w:hAnsi="Tahoma" w:cs="Tahoma"/>
                <w:b/>
                <w:sz w:val="20"/>
                <w:szCs w:val="20"/>
              </w:rPr>
            </w:pPr>
            <w:r>
              <w:rPr>
                <w:rFonts w:ascii="Tahoma" w:hAnsi="Tahoma" w:cs="Tahoma"/>
                <w:b/>
                <w:sz w:val="20"/>
                <w:szCs w:val="20"/>
              </w:rPr>
              <w:t>Comments</w:t>
            </w:r>
          </w:p>
        </w:tc>
      </w:tr>
      <w:tr w:rsidR="00CE0F00" w:rsidRPr="00B80458" w14:paraId="645D4E80" w14:textId="77777777" w:rsidTr="005D59A4">
        <w:trPr>
          <w:trHeight w:val="610"/>
          <w:jc w:val="center"/>
        </w:trPr>
        <w:tc>
          <w:tcPr>
            <w:tcW w:w="2500" w:type="pct"/>
            <w:shd w:val="clear" w:color="auto" w:fill="auto"/>
            <w:vAlign w:val="center"/>
          </w:tcPr>
          <w:p w14:paraId="4F1A3A93" w14:textId="66935F62" w:rsidR="00CE0F00" w:rsidRPr="005D59A4" w:rsidRDefault="00CE0F00" w:rsidP="00FC1C8F">
            <w:pPr>
              <w:spacing w:before="120" w:after="120"/>
              <w:rPr>
                <w:rFonts w:ascii="Tahoma" w:hAnsi="Tahoma" w:cs="Tahoma"/>
                <w:sz w:val="20"/>
                <w:szCs w:val="20"/>
              </w:rPr>
            </w:pPr>
            <w:r>
              <w:rPr>
                <w:rFonts w:ascii="Tahoma" w:hAnsi="Tahoma" w:cs="Tahoma"/>
                <w:sz w:val="20"/>
                <w:szCs w:val="20"/>
              </w:rPr>
              <w:t xml:space="preserve">As much learning as possible to be delivered remotely via online learning </w:t>
            </w:r>
          </w:p>
        </w:tc>
        <w:tc>
          <w:tcPr>
            <w:tcW w:w="2500" w:type="pct"/>
            <w:shd w:val="clear" w:color="auto" w:fill="auto"/>
          </w:tcPr>
          <w:p w14:paraId="3C45FF3B" w14:textId="77777777" w:rsidR="00CE0F00" w:rsidRDefault="00CE0F00" w:rsidP="00FC1C8F">
            <w:pPr>
              <w:spacing w:before="120" w:after="120"/>
              <w:jc w:val="center"/>
              <w:rPr>
                <w:rFonts w:ascii="Tahoma" w:hAnsi="Tahoma" w:cs="Tahoma"/>
                <w:b/>
                <w:sz w:val="20"/>
                <w:szCs w:val="20"/>
              </w:rPr>
            </w:pPr>
          </w:p>
        </w:tc>
      </w:tr>
      <w:tr w:rsidR="005D59A4" w:rsidRPr="00B80458" w14:paraId="107FC845" w14:textId="77777777" w:rsidTr="005D59A4">
        <w:trPr>
          <w:trHeight w:val="610"/>
          <w:jc w:val="center"/>
        </w:trPr>
        <w:tc>
          <w:tcPr>
            <w:tcW w:w="2500" w:type="pct"/>
            <w:shd w:val="clear" w:color="auto" w:fill="auto"/>
            <w:vAlign w:val="center"/>
          </w:tcPr>
          <w:p w14:paraId="60BA8473" w14:textId="070F4167" w:rsidR="005D59A4" w:rsidRPr="001D62AE" w:rsidRDefault="00A75321" w:rsidP="00FC1C8F">
            <w:pPr>
              <w:spacing w:before="120" w:after="120"/>
              <w:rPr>
                <w:rFonts w:ascii="Tahoma" w:hAnsi="Tahoma" w:cs="Tahoma"/>
                <w:sz w:val="20"/>
                <w:szCs w:val="20"/>
              </w:rPr>
            </w:pPr>
            <w:r w:rsidRPr="00790453">
              <w:rPr>
                <w:rFonts w:ascii="Tahoma" w:hAnsi="Tahoma" w:cs="Tahoma"/>
                <w:sz w:val="20"/>
                <w:szCs w:val="20"/>
              </w:rPr>
              <w:t xml:space="preserve">Managing </w:t>
            </w:r>
            <w:r w:rsidR="00A44870" w:rsidRPr="00790453">
              <w:rPr>
                <w:rFonts w:ascii="Tahoma" w:hAnsi="Tahoma" w:cs="Tahoma"/>
                <w:sz w:val="20"/>
                <w:szCs w:val="20"/>
              </w:rPr>
              <w:t>work location of other organisational staff to ensure physical distancing can be maintained when learners are on site but managed within a venue.</w:t>
            </w:r>
          </w:p>
        </w:tc>
        <w:tc>
          <w:tcPr>
            <w:tcW w:w="2500" w:type="pct"/>
            <w:shd w:val="clear" w:color="auto" w:fill="auto"/>
          </w:tcPr>
          <w:p w14:paraId="6E7819B9" w14:textId="5D4C7508" w:rsidR="005D59A4" w:rsidRDefault="005D59A4" w:rsidP="00FC1C8F">
            <w:pPr>
              <w:spacing w:before="120" w:after="120"/>
              <w:jc w:val="center"/>
              <w:rPr>
                <w:rFonts w:ascii="Tahoma" w:hAnsi="Tahoma" w:cs="Tahoma"/>
                <w:b/>
                <w:sz w:val="20"/>
                <w:szCs w:val="20"/>
              </w:rPr>
            </w:pPr>
          </w:p>
        </w:tc>
      </w:tr>
      <w:tr w:rsidR="001D62AE" w:rsidRPr="00B80458" w14:paraId="6E4E04EA" w14:textId="77777777" w:rsidTr="005D59A4">
        <w:trPr>
          <w:trHeight w:val="610"/>
          <w:jc w:val="center"/>
        </w:trPr>
        <w:tc>
          <w:tcPr>
            <w:tcW w:w="2500" w:type="pct"/>
            <w:shd w:val="clear" w:color="auto" w:fill="auto"/>
            <w:vAlign w:val="center"/>
          </w:tcPr>
          <w:p w14:paraId="1132AE80" w14:textId="77777777" w:rsidR="001D62AE" w:rsidRPr="001D62AE" w:rsidRDefault="005D59A4" w:rsidP="00FC1C8F">
            <w:pPr>
              <w:spacing w:before="120" w:after="120"/>
              <w:rPr>
                <w:rFonts w:ascii="Tahoma" w:hAnsi="Tahoma" w:cs="Tahoma"/>
                <w:sz w:val="20"/>
                <w:szCs w:val="20"/>
              </w:rPr>
            </w:pPr>
            <w:r>
              <w:rPr>
                <w:rFonts w:ascii="Tahoma" w:hAnsi="Tahoma" w:cs="Tahoma"/>
                <w:sz w:val="20"/>
                <w:szCs w:val="20"/>
              </w:rPr>
              <w:t>All s</w:t>
            </w:r>
            <w:r w:rsidR="001D62AE" w:rsidRPr="001D62AE">
              <w:rPr>
                <w:rFonts w:ascii="Tahoma" w:hAnsi="Tahoma" w:cs="Tahoma"/>
                <w:sz w:val="20"/>
                <w:szCs w:val="20"/>
              </w:rPr>
              <w:t xml:space="preserve">taff who are </w:t>
            </w:r>
            <w:r w:rsidR="001D62AE" w:rsidRPr="001D62AE">
              <w:rPr>
                <w:rFonts w:ascii="Tahoma" w:hAnsi="Tahoma" w:cs="Tahoma"/>
                <w:i/>
                <w:sz w:val="20"/>
                <w:szCs w:val="20"/>
              </w:rPr>
              <w:t>clinically extremely vulnerable</w:t>
            </w:r>
            <w:r w:rsidR="001D62AE">
              <w:rPr>
                <w:rFonts w:ascii="Tahoma" w:hAnsi="Tahoma" w:cs="Tahoma"/>
                <w:sz w:val="20"/>
                <w:szCs w:val="20"/>
              </w:rPr>
              <w:t xml:space="preserve"> will stay at home and isolate</w:t>
            </w:r>
          </w:p>
        </w:tc>
        <w:tc>
          <w:tcPr>
            <w:tcW w:w="2500" w:type="pct"/>
            <w:shd w:val="clear" w:color="auto" w:fill="auto"/>
          </w:tcPr>
          <w:p w14:paraId="605D1726" w14:textId="77777777" w:rsidR="001D62AE" w:rsidRDefault="001D62AE" w:rsidP="00FC1C8F">
            <w:pPr>
              <w:spacing w:before="120" w:after="120"/>
              <w:jc w:val="center"/>
              <w:rPr>
                <w:rFonts w:ascii="Tahoma" w:hAnsi="Tahoma" w:cs="Tahoma"/>
                <w:b/>
                <w:sz w:val="20"/>
                <w:szCs w:val="20"/>
              </w:rPr>
            </w:pPr>
          </w:p>
        </w:tc>
      </w:tr>
      <w:tr w:rsidR="001D62AE" w:rsidRPr="00B80458" w14:paraId="6456F67B" w14:textId="77777777" w:rsidTr="005D59A4">
        <w:trPr>
          <w:trHeight w:val="610"/>
          <w:jc w:val="center"/>
        </w:trPr>
        <w:tc>
          <w:tcPr>
            <w:tcW w:w="2500" w:type="pct"/>
            <w:shd w:val="clear" w:color="auto" w:fill="auto"/>
            <w:vAlign w:val="center"/>
          </w:tcPr>
          <w:p w14:paraId="421F655E" w14:textId="77777777" w:rsidR="001D62AE" w:rsidRPr="001D62AE" w:rsidRDefault="001D62AE" w:rsidP="00FC1C8F">
            <w:pPr>
              <w:spacing w:before="120" w:after="120"/>
              <w:rPr>
                <w:rFonts w:ascii="Tahoma" w:hAnsi="Tahoma" w:cs="Tahoma"/>
                <w:sz w:val="20"/>
                <w:szCs w:val="20"/>
              </w:rPr>
            </w:pPr>
            <w:r>
              <w:rPr>
                <w:rFonts w:ascii="Tahoma" w:hAnsi="Tahoma" w:cs="Tahoma"/>
                <w:sz w:val="20"/>
                <w:szCs w:val="20"/>
              </w:rPr>
              <w:t xml:space="preserve">Staff who are </w:t>
            </w:r>
            <w:r w:rsidRPr="001D62AE">
              <w:rPr>
                <w:rFonts w:ascii="Tahoma" w:hAnsi="Tahoma" w:cs="Tahoma"/>
                <w:i/>
                <w:sz w:val="20"/>
                <w:szCs w:val="20"/>
              </w:rPr>
              <w:t>clinically vulnerable</w:t>
            </w:r>
            <w:r>
              <w:rPr>
                <w:rFonts w:ascii="Tahoma" w:hAnsi="Tahoma" w:cs="Tahoma"/>
                <w:sz w:val="20"/>
                <w:szCs w:val="20"/>
              </w:rPr>
              <w:t xml:space="preserve"> will work from home where they are able to </w:t>
            </w:r>
          </w:p>
        </w:tc>
        <w:tc>
          <w:tcPr>
            <w:tcW w:w="2500" w:type="pct"/>
            <w:shd w:val="clear" w:color="auto" w:fill="auto"/>
          </w:tcPr>
          <w:p w14:paraId="49809167" w14:textId="059BF585" w:rsidR="001D62AE" w:rsidRPr="009F306D" w:rsidRDefault="001D62AE" w:rsidP="00FC1C8F">
            <w:pPr>
              <w:spacing w:before="120" w:after="120"/>
              <w:jc w:val="center"/>
              <w:rPr>
                <w:rFonts w:ascii="Tahoma" w:hAnsi="Tahoma" w:cs="Tahoma"/>
                <w:sz w:val="20"/>
                <w:szCs w:val="20"/>
              </w:rPr>
            </w:pPr>
          </w:p>
        </w:tc>
      </w:tr>
      <w:tr w:rsidR="00C47969" w:rsidRPr="00B80458" w14:paraId="7845684E" w14:textId="77777777" w:rsidTr="005D59A4">
        <w:trPr>
          <w:trHeight w:val="610"/>
          <w:jc w:val="center"/>
        </w:trPr>
        <w:tc>
          <w:tcPr>
            <w:tcW w:w="2500" w:type="pct"/>
            <w:shd w:val="clear" w:color="auto" w:fill="auto"/>
            <w:vAlign w:val="center"/>
          </w:tcPr>
          <w:p w14:paraId="725B7B44" w14:textId="7C9F3D0D" w:rsidR="00C47969" w:rsidRDefault="00C47969" w:rsidP="00FC1C8F">
            <w:pPr>
              <w:spacing w:before="120" w:after="120"/>
              <w:rPr>
                <w:rFonts w:ascii="Tahoma" w:hAnsi="Tahoma" w:cs="Tahoma"/>
                <w:sz w:val="20"/>
                <w:szCs w:val="20"/>
              </w:rPr>
            </w:pPr>
            <w:r>
              <w:rPr>
                <w:rFonts w:ascii="Tahoma" w:hAnsi="Tahoma" w:cs="Tahoma"/>
                <w:sz w:val="20"/>
                <w:szCs w:val="20"/>
              </w:rPr>
              <w:t xml:space="preserve">Staff have access to a ‘Hygiene Station’ where they can access PPE such as gloves, apron, wipes etc in case they </w:t>
            </w:r>
            <w:r w:rsidR="00972156">
              <w:rPr>
                <w:rFonts w:ascii="Tahoma" w:hAnsi="Tahoma" w:cs="Tahoma"/>
                <w:sz w:val="20"/>
                <w:szCs w:val="20"/>
              </w:rPr>
              <w:t>must</w:t>
            </w:r>
            <w:r>
              <w:rPr>
                <w:rFonts w:ascii="Tahoma" w:hAnsi="Tahoma" w:cs="Tahoma"/>
                <w:sz w:val="20"/>
                <w:szCs w:val="20"/>
              </w:rPr>
              <w:t xml:space="preserve"> deal with a learner who becomes unwell</w:t>
            </w:r>
            <w:r w:rsidR="00527EDA">
              <w:rPr>
                <w:rFonts w:ascii="Tahoma" w:hAnsi="Tahoma" w:cs="Tahoma"/>
                <w:sz w:val="20"/>
                <w:szCs w:val="20"/>
              </w:rPr>
              <w:t>.</w:t>
            </w:r>
          </w:p>
        </w:tc>
        <w:tc>
          <w:tcPr>
            <w:tcW w:w="2500" w:type="pct"/>
            <w:shd w:val="clear" w:color="auto" w:fill="auto"/>
          </w:tcPr>
          <w:p w14:paraId="3A94C48F" w14:textId="77777777" w:rsidR="00C47969" w:rsidRDefault="00C47969" w:rsidP="00FC1C8F">
            <w:pPr>
              <w:spacing w:before="120" w:after="120"/>
              <w:jc w:val="center"/>
              <w:rPr>
                <w:rFonts w:ascii="Tahoma" w:hAnsi="Tahoma" w:cs="Tahoma"/>
                <w:b/>
                <w:sz w:val="20"/>
                <w:szCs w:val="20"/>
              </w:rPr>
            </w:pPr>
          </w:p>
        </w:tc>
      </w:tr>
      <w:tr w:rsidR="00790453" w:rsidRPr="00B80458" w14:paraId="3DBEB721" w14:textId="77777777" w:rsidTr="005D59A4">
        <w:trPr>
          <w:trHeight w:val="610"/>
          <w:jc w:val="center"/>
        </w:trPr>
        <w:tc>
          <w:tcPr>
            <w:tcW w:w="2500" w:type="pct"/>
            <w:shd w:val="clear" w:color="auto" w:fill="auto"/>
            <w:vAlign w:val="center"/>
          </w:tcPr>
          <w:p w14:paraId="2F8930F4" w14:textId="0BC7516D" w:rsidR="00790453" w:rsidRDefault="005354BE" w:rsidP="00FC1C8F">
            <w:pPr>
              <w:spacing w:before="120" w:after="120"/>
              <w:rPr>
                <w:rFonts w:ascii="Tahoma" w:hAnsi="Tahoma" w:cs="Tahoma"/>
                <w:sz w:val="20"/>
                <w:szCs w:val="20"/>
              </w:rPr>
            </w:pPr>
            <w:r>
              <w:rPr>
                <w:rFonts w:ascii="Tahoma" w:hAnsi="Tahoma" w:cs="Tahoma"/>
                <w:sz w:val="20"/>
                <w:szCs w:val="20"/>
              </w:rPr>
              <w:t>Quarantine a</w:t>
            </w:r>
            <w:r w:rsidR="00790453">
              <w:rPr>
                <w:rFonts w:ascii="Tahoma" w:hAnsi="Tahoma" w:cs="Tahoma"/>
                <w:sz w:val="20"/>
                <w:szCs w:val="20"/>
              </w:rPr>
              <w:t xml:space="preserve">rrangements </w:t>
            </w:r>
            <w:r>
              <w:rPr>
                <w:rFonts w:ascii="Tahoma" w:hAnsi="Tahoma" w:cs="Tahoma"/>
                <w:sz w:val="20"/>
                <w:szCs w:val="20"/>
              </w:rPr>
              <w:t>for a class</w:t>
            </w:r>
            <w:r w:rsidR="00676E6B">
              <w:rPr>
                <w:rFonts w:ascii="Tahoma" w:hAnsi="Tahoma" w:cs="Tahoma"/>
                <w:sz w:val="20"/>
                <w:szCs w:val="20"/>
              </w:rPr>
              <w:t xml:space="preserve"> if a Tutor or learner</w:t>
            </w:r>
            <w:r w:rsidR="003A4D5A">
              <w:rPr>
                <w:rFonts w:ascii="Tahoma" w:hAnsi="Tahoma" w:cs="Tahoma"/>
                <w:sz w:val="20"/>
                <w:szCs w:val="20"/>
              </w:rPr>
              <w:t xml:space="preserve"> becomes ill/</w:t>
            </w:r>
            <w:r w:rsidR="00382B5C">
              <w:rPr>
                <w:rFonts w:ascii="Tahoma" w:hAnsi="Tahoma" w:cs="Tahoma"/>
                <w:sz w:val="20"/>
                <w:szCs w:val="20"/>
              </w:rPr>
              <w:t xml:space="preserve">been in contact with someone who </w:t>
            </w:r>
            <w:r w:rsidR="003A4D5A">
              <w:rPr>
                <w:rFonts w:ascii="Tahoma" w:hAnsi="Tahoma" w:cs="Tahoma"/>
                <w:sz w:val="20"/>
                <w:szCs w:val="20"/>
              </w:rPr>
              <w:t xml:space="preserve">becomes </w:t>
            </w:r>
            <w:r w:rsidR="00527EDA">
              <w:rPr>
                <w:rFonts w:ascii="Tahoma" w:hAnsi="Tahoma" w:cs="Tahoma"/>
                <w:sz w:val="20"/>
                <w:szCs w:val="20"/>
              </w:rPr>
              <w:t>unwell</w:t>
            </w:r>
            <w:r w:rsidR="003A4D5A">
              <w:rPr>
                <w:rFonts w:ascii="Tahoma" w:hAnsi="Tahoma" w:cs="Tahoma"/>
                <w:sz w:val="20"/>
                <w:szCs w:val="20"/>
              </w:rPr>
              <w:t xml:space="preserve"> with Covid</w:t>
            </w:r>
          </w:p>
        </w:tc>
        <w:tc>
          <w:tcPr>
            <w:tcW w:w="2500" w:type="pct"/>
            <w:shd w:val="clear" w:color="auto" w:fill="auto"/>
          </w:tcPr>
          <w:p w14:paraId="3D27DFBA" w14:textId="77777777" w:rsidR="00790453" w:rsidRDefault="00790453" w:rsidP="00FC1C8F">
            <w:pPr>
              <w:spacing w:before="120" w:after="120"/>
              <w:jc w:val="center"/>
              <w:rPr>
                <w:rFonts w:ascii="Tahoma" w:hAnsi="Tahoma" w:cs="Tahoma"/>
                <w:b/>
                <w:sz w:val="20"/>
                <w:szCs w:val="20"/>
              </w:rPr>
            </w:pPr>
          </w:p>
        </w:tc>
      </w:tr>
      <w:tr w:rsidR="001D62AE" w:rsidRPr="00B80458" w14:paraId="568E8B7F" w14:textId="77777777" w:rsidTr="005D59A4">
        <w:trPr>
          <w:trHeight w:val="610"/>
          <w:jc w:val="center"/>
        </w:trPr>
        <w:tc>
          <w:tcPr>
            <w:tcW w:w="2500" w:type="pct"/>
            <w:shd w:val="clear" w:color="auto" w:fill="auto"/>
            <w:vAlign w:val="center"/>
          </w:tcPr>
          <w:p w14:paraId="773AB342" w14:textId="4C8AF64E" w:rsidR="001D62AE" w:rsidRPr="001D62AE" w:rsidRDefault="00CE0F00" w:rsidP="00FC1C8F">
            <w:pPr>
              <w:spacing w:before="120" w:after="120"/>
              <w:rPr>
                <w:rFonts w:ascii="Tahoma" w:hAnsi="Tahoma" w:cs="Tahoma"/>
                <w:sz w:val="20"/>
                <w:szCs w:val="20"/>
              </w:rPr>
            </w:pPr>
            <w:r>
              <w:rPr>
                <w:rFonts w:ascii="Tahoma" w:hAnsi="Tahoma" w:cs="Tahoma"/>
                <w:sz w:val="20"/>
                <w:szCs w:val="20"/>
              </w:rPr>
              <w:t xml:space="preserve">Staff have access to detailed information including Covid 19 arrangements from your organisational Health and Safety Policy </w:t>
            </w:r>
          </w:p>
        </w:tc>
        <w:tc>
          <w:tcPr>
            <w:tcW w:w="2500" w:type="pct"/>
            <w:shd w:val="clear" w:color="auto" w:fill="auto"/>
          </w:tcPr>
          <w:p w14:paraId="21FBDE5E" w14:textId="77777777" w:rsidR="001D62AE" w:rsidRDefault="001D62AE" w:rsidP="00FC1C8F">
            <w:pPr>
              <w:spacing w:before="120" w:after="120"/>
              <w:jc w:val="center"/>
              <w:rPr>
                <w:rFonts w:ascii="Tahoma" w:hAnsi="Tahoma" w:cs="Tahoma"/>
                <w:b/>
                <w:sz w:val="20"/>
                <w:szCs w:val="20"/>
              </w:rPr>
            </w:pPr>
          </w:p>
        </w:tc>
      </w:tr>
      <w:tr w:rsidR="000154C3" w:rsidRPr="00B80458" w14:paraId="19EEF528" w14:textId="77777777" w:rsidTr="00552898">
        <w:trPr>
          <w:trHeight w:val="610"/>
          <w:jc w:val="center"/>
        </w:trPr>
        <w:tc>
          <w:tcPr>
            <w:tcW w:w="2500" w:type="pct"/>
            <w:shd w:val="clear" w:color="auto" w:fill="D9D9D9" w:themeFill="background1" w:themeFillShade="D9"/>
            <w:vAlign w:val="center"/>
          </w:tcPr>
          <w:p w14:paraId="358A6EB0" w14:textId="0C757F54" w:rsidR="000154C3" w:rsidRPr="00B80458" w:rsidRDefault="000154C3" w:rsidP="00C70113">
            <w:pPr>
              <w:spacing w:before="100" w:beforeAutospacing="1" w:after="100" w:afterAutospacing="1"/>
              <w:jc w:val="center"/>
              <w:rPr>
                <w:rFonts w:ascii="Tahoma" w:hAnsi="Tahoma" w:cs="Tahoma"/>
                <w:b/>
                <w:sz w:val="20"/>
                <w:szCs w:val="20"/>
              </w:rPr>
            </w:pPr>
            <w:r>
              <w:rPr>
                <w:rFonts w:ascii="Tahoma" w:hAnsi="Tahoma" w:cs="Tahoma"/>
                <w:b/>
                <w:sz w:val="20"/>
                <w:szCs w:val="20"/>
              </w:rPr>
              <w:t>Reception areas</w:t>
            </w:r>
          </w:p>
        </w:tc>
        <w:tc>
          <w:tcPr>
            <w:tcW w:w="2500" w:type="pct"/>
            <w:shd w:val="clear" w:color="auto" w:fill="D9D9D9" w:themeFill="background1" w:themeFillShade="D9"/>
            <w:vAlign w:val="center"/>
          </w:tcPr>
          <w:p w14:paraId="1AC530D4" w14:textId="7B95331C" w:rsidR="000154C3" w:rsidRDefault="001C22CF" w:rsidP="00552898">
            <w:pPr>
              <w:spacing w:before="100" w:beforeAutospacing="1" w:after="100" w:afterAutospacing="1"/>
              <w:jc w:val="center"/>
              <w:rPr>
                <w:rFonts w:ascii="Tahoma" w:hAnsi="Tahoma" w:cs="Tahoma"/>
                <w:b/>
                <w:sz w:val="20"/>
                <w:szCs w:val="20"/>
              </w:rPr>
            </w:pPr>
            <w:r>
              <w:rPr>
                <w:rFonts w:ascii="Tahoma" w:hAnsi="Tahoma" w:cs="Tahoma"/>
                <w:b/>
                <w:sz w:val="20"/>
                <w:szCs w:val="20"/>
              </w:rPr>
              <w:t>Notes</w:t>
            </w:r>
          </w:p>
        </w:tc>
      </w:tr>
      <w:tr w:rsidR="000154C3" w:rsidRPr="00B80458" w14:paraId="6ADEBCAA" w14:textId="77777777" w:rsidTr="005D59A4">
        <w:trPr>
          <w:trHeight w:val="365"/>
          <w:jc w:val="center"/>
        </w:trPr>
        <w:tc>
          <w:tcPr>
            <w:tcW w:w="2500" w:type="pct"/>
          </w:tcPr>
          <w:p w14:paraId="4C8C0553" w14:textId="75CBD0D0" w:rsidR="000154C3" w:rsidRPr="00B80458" w:rsidRDefault="000154C3" w:rsidP="00FC1C8F">
            <w:pPr>
              <w:spacing w:before="120" w:after="120"/>
              <w:rPr>
                <w:rFonts w:ascii="Tahoma" w:hAnsi="Tahoma" w:cs="Tahoma"/>
                <w:sz w:val="20"/>
                <w:szCs w:val="20"/>
              </w:rPr>
            </w:pPr>
            <w:r>
              <w:rPr>
                <w:rFonts w:ascii="Tahoma" w:hAnsi="Tahoma" w:cs="Tahoma"/>
                <w:sz w:val="20"/>
                <w:szCs w:val="20"/>
              </w:rPr>
              <w:t xml:space="preserve">Floor marked with tape to indicate </w:t>
            </w:r>
            <w:r w:rsidR="00B82B58">
              <w:rPr>
                <w:rFonts w:ascii="Tahoma" w:hAnsi="Tahoma" w:cs="Tahoma"/>
                <w:sz w:val="20"/>
                <w:szCs w:val="20"/>
              </w:rPr>
              <w:t>physical</w:t>
            </w:r>
            <w:r>
              <w:rPr>
                <w:rFonts w:ascii="Tahoma" w:hAnsi="Tahoma" w:cs="Tahoma"/>
                <w:sz w:val="20"/>
                <w:szCs w:val="20"/>
              </w:rPr>
              <w:t xml:space="preserve"> distancing</w:t>
            </w:r>
          </w:p>
        </w:tc>
        <w:tc>
          <w:tcPr>
            <w:tcW w:w="2500" w:type="pct"/>
          </w:tcPr>
          <w:p w14:paraId="32B5287B" w14:textId="77777777" w:rsidR="000154C3" w:rsidRDefault="000154C3" w:rsidP="00FC1C8F">
            <w:pPr>
              <w:spacing w:before="120" w:after="120"/>
              <w:rPr>
                <w:rFonts w:ascii="Tahoma" w:hAnsi="Tahoma" w:cs="Tahoma"/>
                <w:sz w:val="20"/>
                <w:szCs w:val="20"/>
              </w:rPr>
            </w:pPr>
          </w:p>
        </w:tc>
      </w:tr>
      <w:tr w:rsidR="000154C3" w:rsidRPr="00B80458" w14:paraId="3BE5D86E" w14:textId="77777777" w:rsidTr="005D59A4">
        <w:trPr>
          <w:trHeight w:val="740"/>
          <w:jc w:val="center"/>
        </w:trPr>
        <w:tc>
          <w:tcPr>
            <w:tcW w:w="2500" w:type="pct"/>
          </w:tcPr>
          <w:p w14:paraId="7DF8B89F" w14:textId="1A3C5FBE" w:rsidR="000154C3" w:rsidRPr="00B80458" w:rsidRDefault="000154C3" w:rsidP="00FC1C8F">
            <w:pPr>
              <w:spacing w:before="120" w:after="120"/>
              <w:rPr>
                <w:rFonts w:ascii="Tahoma" w:hAnsi="Tahoma" w:cs="Tahoma"/>
                <w:sz w:val="20"/>
                <w:szCs w:val="20"/>
              </w:rPr>
            </w:pPr>
            <w:r>
              <w:rPr>
                <w:rFonts w:ascii="Tahoma" w:hAnsi="Tahoma" w:cs="Tahoma"/>
                <w:sz w:val="20"/>
                <w:szCs w:val="20"/>
              </w:rPr>
              <w:t xml:space="preserve">Staff and </w:t>
            </w:r>
            <w:r w:rsidR="00CE0F00">
              <w:rPr>
                <w:rFonts w:ascii="Tahoma" w:hAnsi="Tahoma" w:cs="Tahoma"/>
                <w:sz w:val="20"/>
                <w:szCs w:val="20"/>
              </w:rPr>
              <w:t>learners</w:t>
            </w:r>
            <w:r>
              <w:rPr>
                <w:rFonts w:ascii="Tahoma" w:hAnsi="Tahoma" w:cs="Tahoma"/>
                <w:sz w:val="20"/>
                <w:szCs w:val="20"/>
              </w:rPr>
              <w:t xml:space="preserve"> have access to hand-washing facilities / sanitiser</w:t>
            </w:r>
          </w:p>
        </w:tc>
        <w:tc>
          <w:tcPr>
            <w:tcW w:w="2500" w:type="pct"/>
          </w:tcPr>
          <w:p w14:paraId="49CF9722" w14:textId="77777777" w:rsidR="000154C3" w:rsidRDefault="000154C3" w:rsidP="00FC1C8F">
            <w:pPr>
              <w:spacing w:before="120" w:after="120"/>
              <w:rPr>
                <w:rFonts w:ascii="Tahoma" w:hAnsi="Tahoma" w:cs="Tahoma"/>
                <w:sz w:val="20"/>
                <w:szCs w:val="20"/>
              </w:rPr>
            </w:pPr>
          </w:p>
        </w:tc>
      </w:tr>
      <w:tr w:rsidR="000154C3" w:rsidRPr="00B80458" w14:paraId="564A8539" w14:textId="77777777" w:rsidTr="005D59A4">
        <w:trPr>
          <w:trHeight w:val="564"/>
          <w:jc w:val="center"/>
        </w:trPr>
        <w:tc>
          <w:tcPr>
            <w:tcW w:w="2500" w:type="pct"/>
          </w:tcPr>
          <w:p w14:paraId="6412840C" w14:textId="57F1728F" w:rsidR="000154C3" w:rsidRPr="00B80458" w:rsidRDefault="000154C3" w:rsidP="00FC1C8F">
            <w:pPr>
              <w:spacing w:before="120" w:after="120"/>
              <w:rPr>
                <w:rFonts w:ascii="Tahoma" w:hAnsi="Tahoma" w:cs="Tahoma"/>
                <w:sz w:val="20"/>
                <w:szCs w:val="20"/>
              </w:rPr>
            </w:pPr>
            <w:r>
              <w:rPr>
                <w:rFonts w:ascii="Tahoma" w:hAnsi="Tahoma" w:cs="Tahoma"/>
                <w:sz w:val="20"/>
                <w:szCs w:val="20"/>
              </w:rPr>
              <w:t xml:space="preserve">Reception staff kept at least 2m from </w:t>
            </w:r>
            <w:r w:rsidR="00CE0F00">
              <w:rPr>
                <w:rFonts w:ascii="Tahoma" w:hAnsi="Tahoma" w:cs="Tahoma"/>
                <w:sz w:val="20"/>
                <w:szCs w:val="20"/>
              </w:rPr>
              <w:t>learners</w:t>
            </w:r>
            <w:r w:rsidR="00552898">
              <w:rPr>
                <w:rFonts w:ascii="Tahoma" w:hAnsi="Tahoma" w:cs="Tahoma"/>
                <w:sz w:val="20"/>
                <w:szCs w:val="20"/>
              </w:rPr>
              <w:t xml:space="preserve"> – how will this be implemented eg </w:t>
            </w:r>
            <w:r w:rsidR="0011200E">
              <w:rPr>
                <w:rFonts w:ascii="Tahoma" w:hAnsi="Tahoma" w:cs="Tahoma"/>
                <w:sz w:val="20"/>
                <w:szCs w:val="20"/>
              </w:rPr>
              <w:t xml:space="preserve">Perspex </w:t>
            </w:r>
            <w:r w:rsidR="00552898">
              <w:rPr>
                <w:rFonts w:ascii="Tahoma" w:hAnsi="Tahoma" w:cs="Tahoma"/>
                <w:sz w:val="20"/>
                <w:szCs w:val="20"/>
              </w:rPr>
              <w:t>screens?</w:t>
            </w:r>
          </w:p>
        </w:tc>
        <w:tc>
          <w:tcPr>
            <w:tcW w:w="2500" w:type="pct"/>
          </w:tcPr>
          <w:p w14:paraId="35609BEC" w14:textId="77777777" w:rsidR="000154C3" w:rsidRDefault="000154C3" w:rsidP="00FC1C8F">
            <w:pPr>
              <w:spacing w:before="120" w:after="120"/>
              <w:rPr>
                <w:rFonts w:ascii="Tahoma" w:hAnsi="Tahoma" w:cs="Tahoma"/>
                <w:sz w:val="20"/>
                <w:szCs w:val="20"/>
              </w:rPr>
            </w:pPr>
          </w:p>
        </w:tc>
      </w:tr>
      <w:tr w:rsidR="000154C3" w:rsidRPr="00B80458" w14:paraId="2EE7CAC8" w14:textId="77777777" w:rsidTr="005D59A4">
        <w:trPr>
          <w:trHeight w:val="427"/>
          <w:jc w:val="center"/>
        </w:trPr>
        <w:tc>
          <w:tcPr>
            <w:tcW w:w="2500" w:type="pct"/>
          </w:tcPr>
          <w:p w14:paraId="529010D2" w14:textId="31B8E4FE" w:rsidR="000154C3" w:rsidRPr="00FC1C8F" w:rsidRDefault="0011200E" w:rsidP="00FC1C8F">
            <w:pPr>
              <w:spacing w:before="120" w:after="120"/>
              <w:rPr>
                <w:rFonts w:ascii="Tahoma" w:hAnsi="Tahoma" w:cs="Tahoma"/>
                <w:color w:val="FF0000"/>
                <w:sz w:val="20"/>
                <w:szCs w:val="20"/>
              </w:rPr>
            </w:pPr>
            <w:r w:rsidRPr="0011200E">
              <w:rPr>
                <w:rFonts w:ascii="Tahoma" w:hAnsi="Tahoma" w:cs="Tahoma"/>
                <w:sz w:val="20"/>
                <w:szCs w:val="20"/>
              </w:rPr>
              <w:t>How will you manage document handover at reception?</w:t>
            </w:r>
          </w:p>
        </w:tc>
        <w:tc>
          <w:tcPr>
            <w:tcW w:w="2500" w:type="pct"/>
          </w:tcPr>
          <w:p w14:paraId="7BE22D10" w14:textId="77777777" w:rsidR="000154C3" w:rsidRDefault="000154C3" w:rsidP="00FC1C8F">
            <w:pPr>
              <w:spacing w:before="120" w:after="120"/>
              <w:rPr>
                <w:rFonts w:ascii="Tahoma" w:hAnsi="Tahoma" w:cs="Tahoma"/>
                <w:sz w:val="20"/>
                <w:szCs w:val="20"/>
              </w:rPr>
            </w:pPr>
          </w:p>
        </w:tc>
      </w:tr>
      <w:tr w:rsidR="000154C3" w:rsidRPr="00B80458" w14:paraId="7C85F1F8" w14:textId="77777777" w:rsidTr="005D59A4">
        <w:trPr>
          <w:jc w:val="center"/>
        </w:trPr>
        <w:tc>
          <w:tcPr>
            <w:tcW w:w="2500" w:type="pct"/>
          </w:tcPr>
          <w:p w14:paraId="7AFA6BD8" w14:textId="18E1FA0F" w:rsidR="000154C3" w:rsidRPr="00B80458" w:rsidRDefault="000154C3" w:rsidP="00FC1C8F">
            <w:pPr>
              <w:spacing w:before="120" w:after="120"/>
              <w:rPr>
                <w:rFonts w:ascii="Tahoma" w:hAnsi="Tahoma" w:cs="Tahoma"/>
                <w:sz w:val="20"/>
                <w:szCs w:val="20"/>
              </w:rPr>
            </w:pPr>
            <w:r>
              <w:rPr>
                <w:rFonts w:ascii="Tahoma" w:hAnsi="Tahoma" w:cs="Tahoma"/>
                <w:sz w:val="20"/>
                <w:szCs w:val="20"/>
              </w:rPr>
              <w:t>One-way system for entrance and exit (use of portable barriers)</w:t>
            </w:r>
          </w:p>
        </w:tc>
        <w:tc>
          <w:tcPr>
            <w:tcW w:w="2500" w:type="pct"/>
          </w:tcPr>
          <w:p w14:paraId="74084682" w14:textId="77777777" w:rsidR="000154C3" w:rsidRDefault="000154C3" w:rsidP="00FC1C8F">
            <w:pPr>
              <w:spacing w:before="120" w:after="120"/>
              <w:rPr>
                <w:rFonts w:ascii="Tahoma" w:hAnsi="Tahoma" w:cs="Tahoma"/>
                <w:sz w:val="20"/>
                <w:szCs w:val="20"/>
              </w:rPr>
            </w:pPr>
          </w:p>
        </w:tc>
      </w:tr>
      <w:tr w:rsidR="000154C3" w:rsidRPr="00131389" w14:paraId="5717BBA0" w14:textId="77777777" w:rsidTr="005D59A4">
        <w:trPr>
          <w:trHeight w:val="648"/>
          <w:jc w:val="center"/>
        </w:trPr>
        <w:tc>
          <w:tcPr>
            <w:tcW w:w="2500" w:type="pct"/>
          </w:tcPr>
          <w:p w14:paraId="39A0A3F7" w14:textId="77777777" w:rsidR="000154C3" w:rsidRPr="00131389" w:rsidRDefault="000154C3" w:rsidP="00FC1C8F">
            <w:pPr>
              <w:spacing w:before="120" w:after="120"/>
              <w:rPr>
                <w:rFonts w:ascii="Tahoma" w:hAnsi="Tahoma" w:cs="Tahoma"/>
                <w:sz w:val="20"/>
                <w:szCs w:val="20"/>
              </w:rPr>
            </w:pPr>
            <w:r>
              <w:rPr>
                <w:rFonts w:ascii="Tahoma" w:hAnsi="Tahoma" w:cs="Tahoma"/>
                <w:sz w:val="20"/>
                <w:szCs w:val="20"/>
              </w:rPr>
              <w:t xml:space="preserve">DIY cleaning materials (wipes etc) available </w:t>
            </w:r>
          </w:p>
        </w:tc>
        <w:tc>
          <w:tcPr>
            <w:tcW w:w="2500" w:type="pct"/>
          </w:tcPr>
          <w:p w14:paraId="62BF11B8" w14:textId="77777777" w:rsidR="000154C3" w:rsidRDefault="000154C3" w:rsidP="00FC1C8F">
            <w:pPr>
              <w:spacing w:before="120" w:after="120"/>
              <w:rPr>
                <w:rFonts w:ascii="Tahoma" w:hAnsi="Tahoma" w:cs="Tahoma"/>
                <w:sz w:val="20"/>
                <w:szCs w:val="20"/>
              </w:rPr>
            </w:pPr>
          </w:p>
        </w:tc>
      </w:tr>
      <w:tr w:rsidR="000154C3" w14:paraId="53F824A2" w14:textId="77777777" w:rsidTr="005D59A4">
        <w:trPr>
          <w:jc w:val="center"/>
        </w:trPr>
        <w:tc>
          <w:tcPr>
            <w:tcW w:w="2500" w:type="pct"/>
          </w:tcPr>
          <w:p w14:paraId="2EFADFDF" w14:textId="3042CEE4" w:rsidR="000154C3" w:rsidRDefault="000154C3" w:rsidP="00FC1C8F">
            <w:pPr>
              <w:spacing w:before="120" w:after="120"/>
              <w:rPr>
                <w:rFonts w:ascii="Tahoma" w:hAnsi="Tahoma" w:cs="Tahoma"/>
                <w:sz w:val="20"/>
                <w:szCs w:val="20"/>
              </w:rPr>
            </w:pPr>
            <w:r>
              <w:rPr>
                <w:rFonts w:ascii="Tahoma" w:hAnsi="Tahoma" w:cs="Tahoma"/>
                <w:sz w:val="20"/>
                <w:szCs w:val="20"/>
              </w:rPr>
              <w:t xml:space="preserve">Tissues available for staff and </w:t>
            </w:r>
            <w:r w:rsidR="00552898">
              <w:rPr>
                <w:rFonts w:ascii="Tahoma" w:hAnsi="Tahoma" w:cs="Tahoma"/>
                <w:sz w:val="20"/>
                <w:szCs w:val="20"/>
              </w:rPr>
              <w:t>learners</w:t>
            </w:r>
          </w:p>
        </w:tc>
        <w:tc>
          <w:tcPr>
            <w:tcW w:w="2500" w:type="pct"/>
          </w:tcPr>
          <w:p w14:paraId="696B49B9" w14:textId="77777777" w:rsidR="000154C3" w:rsidRDefault="000154C3" w:rsidP="00FC1C8F">
            <w:pPr>
              <w:spacing w:before="120" w:after="120"/>
              <w:rPr>
                <w:rFonts w:ascii="Tahoma" w:hAnsi="Tahoma" w:cs="Tahoma"/>
                <w:sz w:val="20"/>
                <w:szCs w:val="20"/>
              </w:rPr>
            </w:pPr>
          </w:p>
        </w:tc>
      </w:tr>
      <w:tr w:rsidR="000154C3" w14:paraId="21403A29" w14:textId="77777777" w:rsidTr="005D59A4">
        <w:trPr>
          <w:jc w:val="center"/>
        </w:trPr>
        <w:tc>
          <w:tcPr>
            <w:tcW w:w="2500" w:type="pct"/>
          </w:tcPr>
          <w:p w14:paraId="58C7B5F9" w14:textId="0E07D893" w:rsidR="000154C3" w:rsidRDefault="000154C3" w:rsidP="00FC1C8F">
            <w:pPr>
              <w:spacing w:before="120" w:after="120"/>
              <w:rPr>
                <w:rFonts w:ascii="Tahoma" w:hAnsi="Tahoma" w:cs="Tahoma"/>
                <w:sz w:val="20"/>
                <w:szCs w:val="20"/>
              </w:rPr>
            </w:pPr>
            <w:r>
              <w:rPr>
                <w:rFonts w:ascii="Tahoma" w:hAnsi="Tahoma" w:cs="Tahoma"/>
                <w:sz w:val="20"/>
                <w:szCs w:val="20"/>
              </w:rPr>
              <w:lastRenderedPageBreak/>
              <w:t>Separate waste bins for tissues</w:t>
            </w:r>
          </w:p>
        </w:tc>
        <w:tc>
          <w:tcPr>
            <w:tcW w:w="2500" w:type="pct"/>
          </w:tcPr>
          <w:p w14:paraId="009CFA70" w14:textId="77777777" w:rsidR="000154C3" w:rsidRDefault="000154C3" w:rsidP="00FC1C8F">
            <w:pPr>
              <w:spacing w:before="120" w:after="120"/>
              <w:rPr>
                <w:rFonts w:ascii="Tahoma" w:hAnsi="Tahoma" w:cs="Tahoma"/>
                <w:sz w:val="20"/>
                <w:szCs w:val="20"/>
              </w:rPr>
            </w:pPr>
          </w:p>
        </w:tc>
      </w:tr>
      <w:tr w:rsidR="001D62AE" w:rsidRPr="00DE7307" w14:paraId="7CEAB5C9" w14:textId="77777777" w:rsidTr="00D1791D">
        <w:trPr>
          <w:trHeight w:val="2259"/>
          <w:jc w:val="center"/>
        </w:trPr>
        <w:tc>
          <w:tcPr>
            <w:tcW w:w="2500" w:type="pct"/>
          </w:tcPr>
          <w:p w14:paraId="3803F576" w14:textId="77777777" w:rsidR="001D62AE" w:rsidRDefault="001D62AE" w:rsidP="00C70113">
            <w:pPr>
              <w:rPr>
                <w:rFonts w:ascii="Tahoma" w:hAnsi="Tahoma" w:cs="Tahoma"/>
                <w:sz w:val="20"/>
                <w:szCs w:val="20"/>
              </w:rPr>
            </w:pPr>
            <w:r>
              <w:rPr>
                <w:rFonts w:ascii="Tahoma" w:hAnsi="Tahoma" w:cs="Tahoma"/>
                <w:sz w:val="20"/>
                <w:szCs w:val="20"/>
              </w:rPr>
              <w:t>Signs:</w:t>
            </w:r>
          </w:p>
          <w:p w14:paraId="0AEC888C" w14:textId="77777777" w:rsidR="001D62AE" w:rsidRDefault="001D62AE" w:rsidP="000154C3">
            <w:pPr>
              <w:pStyle w:val="ListParagraph"/>
              <w:numPr>
                <w:ilvl w:val="0"/>
                <w:numId w:val="3"/>
              </w:numPr>
              <w:spacing w:after="0" w:line="240" w:lineRule="auto"/>
              <w:rPr>
                <w:rFonts w:ascii="Tahoma" w:hAnsi="Tahoma" w:cs="Tahoma"/>
                <w:sz w:val="20"/>
                <w:szCs w:val="20"/>
              </w:rPr>
            </w:pPr>
            <w:r w:rsidRPr="00DE7307">
              <w:rPr>
                <w:rFonts w:ascii="Tahoma" w:hAnsi="Tahoma" w:cs="Tahoma"/>
                <w:sz w:val="20"/>
                <w:szCs w:val="20"/>
              </w:rPr>
              <w:t>Do not enter if unwell</w:t>
            </w:r>
          </w:p>
          <w:p w14:paraId="2F3F2865" w14:textId="77777777" w:rsidR="001D62AE" w:rsidRDefault="001D62AE" w:rsidP="000154C3">
            <w:pPr>
              <w:pStyle w:val="ListParagraph"/>
              <w:numPr>
                <w:ilvl w:val="0"/>
                <w:numId w:val="7"/>
              </w:numPr>
              <w:spacing w:after="0" w:line="240" w:lineRule="auto"/>
              <w:rPr>
                <w:rFonts w:ascii="Tahoma" w:hAnsi="Tahoma" w:cs="Tahoma"/>
                <w:sz w:val="20"/>
                <w:szCs w:val="20"/>
              </w:rPr>
            </w:pPr>
            <w:r w:rsidRPr="00842CC3">
              <w:rPr>
                <w:rFonts w:ascii="Tahoma" w:hAnsi="Tahoma" w:cs="Tahoma"/>
                <w:sz w:val="20"/>
                <w:szCs w:val="20"/>
              </w:rPr>
              <w:t>Maintain social distancing</w:t>
            </w:r>
          </w:p>
          <w:p w14:paraId="24FD73C0" w14:textId="77777777" w:rsidR="001D62AE" w:rsidRDefault="001D62AE" w:rsidP="000154C3">
            <w:pPr>
              <w:pStyle w:val="ListParagraph"/>
              <w:numPr>
                <w:ilvl w:val="0"/>
                <w:numId w:val="6"/>
              </w:numPr>
              <w:spacing w:after="0" w:line="240" w:lineRule="auto"/>
              <w:rPr>
                <w:rFonts w:ascii="Tahoma" w:hAnsi="Tahoma" w:cs="Tahoma"/>
                <w:sz w:val="20"/>
                <w:szCs w:val="20"/>
              </w:rPr>
            </w:pPr>
            <w:r w:rsidRPr="00842CC3">
              <w:rPr>
                <w:rFonts w:ascii="Tahoma" w:hAnsi="Tahoma" w:cs="Tahoma"/>
                <w:sz w:val="20"/>
                <w:szCs w:val="20"/>
              </w:rPr>
              <w:t>Maximum numbers at any one time</w:t>
            </w:r>
          </w:p>
          <w:p w14:paraId="2A4E440C" w14:textId="77777777" w:rsidR="001D62AE" w:rsidRDefault="001D62AE" w:rsidP="000154C3">
            <w:pPr>
              <w:pStyle w:val="ListParagraph"/>
              <w:numPr>
                <w:ilvl w:val="0"/>
                <w:numId w:val="5"/>
              </w:numPr>
              <w:spacing w:after="0" w:line="240" w:lineRule="auto"/>
              <w:rPr>
                <w:rFonts w:ascii="Tahoma" w:hAnsi="Tahoma" w:cs="Tahoma"/>
                <w:sz w:val="20"/>
                <w:szCs w:val="20"/>
              </w:rPr>
            </w:pPr>
            <w:r w:rsidRPr="00842CC3">
              <w:rPr>
                <w:rFonts w:ascii="Tahoma" w:hAnsi="Tahoma" w:cs="Tahoma"/>
                <w:sz w:val="20"/>
                <w:szCs w:val="20"/>
              </w:rPr>
              <w:t>Directions to toilets</w:t>
            </w:r>
          </w:p>
          <w:p w14:paraId="17955C26" w14:textId="77777777" w:rsidR="001D62AE" w:rsidRDefault="001D62AE" w:rsidP="000154C3">
            <w:pPr>
              <w:pStyle w:val="ListParagraph"/>
              <w:numPr>
                <w:ilvl w:val="0"/>
                <w:numId w:val="4"/>
              </w:numPr>
              <w:spacing w:after="0" w:line="240" w:lineRule="auto"/>
              <w:rPr>
                <w:rFonts w:ascii="Tahoma" w:hAnsi="Tahoma" w:cs="Tahoma"/>
                <w:sz w:val="20"/>
                <w:szCs w:val="20"/>
              </w:rPr>
            </w:pPr>
            <w:r w:rsidRPr="00842CC3">
              <w:rPr>
                <w:rFonts w:ascii="Tahoma" w:hAnsi="Tahoma" w:cs="Tahoma"/>
                <w:sz w:val="20"/>
                <w:szCs w:val="20"/>
              </w:rPr>
              <w:t>Location of hand sanitiser</w:t>
            </w:r>
          </w:p>
          <w:p w14:paraId="57FCE4D6" w14:textId="77777777" w:rsidR="001D62AE" w:rsidRDefault="001D62AE" w:rsidP="000154C3">
            <w:pPr>
              <w:pStyle w:val="ListParagraph"/>
              <w:numPr>
                <w:ilvl w:val="0"/>
                <w:numId w:val="4"/>
              </w:numPr>
              <w:spacing w:after="0" w:line="240" w:lineRule="auto"/>
              <w:rPr>
                <w:rFonts w:ascii="Tahoma" w:hAnsi="Tahoma" w:cs="Tahoma"/>
                <w:sz w:val="20"/>
                <w:szCs w:val="20"/>
              </w:rPr>
            </w:pPr>
            <w:r>
              <w:rPr>
                <w:rFonts w:ascii="Tahoma" w:hAnsi="Tahoma" w:cs="Tahoma"/>
                <w:sz w:val="20"/>
                <w:szCs w:val="20"/>
              </w:rPr>
              <w:t>Catch it, bin it, kill it</w:t>
            </w:r>
          </w:p>
          <w:p w14:paraId="0C58FBDF" w14:textId="4E7D95EC" w:rsidR="001D62AE" w:rsidRPr="00111121" w:rsidRDefault="001D62AE" w:rsidP="00111121">
            <w:pPr>
              <w:pStyle w:val="ListParagraph"/>
              <w:numPr>
                <w:ilvl w:val="0"/>
                <w:numId w:val="4"/>
              </w:numPr>
              <w:spacing w:after="0" w:line="240" w:lineRule="auto"/>
              <w:rPr>
                <w:rFonts w:ascii="Tahoma" w:hAnsi="Tahoma" w:cs="Tahoma"/>
                <w:sz w:val="20"/>
                <w:szCs w:val="20"/>
              </w:rPr>
            </w:pPr>
            <w:r>
              <w:rPr>
                <w:rFonts w:ascii="Tahoma" w:hAnsi="Tahoma" w:cs="Tahoma"/>
                <w:sz w:val="20"/>
                <w:szCs w:val="20"/>
              </w:rPr>
              <w:t>COVID-Secure building sign</w:t>
            </w:r>
          </w:p>
        </w:tc>
        <w:tc>
          <w:tcPr>
            <w:tcW w:w="2500" w:type="pct"/>
          </w:tcPr>
          <w:p w14:paraId="4CC356EE" w14:textId="77777777" w:rsidR="001D62AE" w:rsidRDefault="001D62AE" w:rsidP="00C70113">
            <w:pPr>
              <w:rPr>
                <w:rFonts w:ascii="Tahoma" w:hAnsi="Tahoma" w:cs="Tahoma"/>
                <w:sz w:val="20"/>
                <w:szCs w:val="20"/>
              </w:rPr>
            </w:pPr>
          </w:p>
        </w:tc>
      </w:tr>
      <w:tr w:rsidR="000154C3" w:rsidRPr="00131389" w14:paraId="07DFC6C5" w14:textId="77777777" w:rsidTr="005D59A4">
        <w:trPr>
          <w:trHeight w:val="403"/>
          <w:jc w:val="center"/>
        </w:trPr>
        <w:tc>
          <w:tcPr>
            <w:tcW w:w="2500" w:type="pct"/>
          </w:tcPr>
          <w:p w14:paraId="26B70F57" w14:textId="3F41A7EF" w:rsidR="000154C3" w:rsidRPr="00131389" w:rsidRDefault="000154C3" w:rsidP="00FC1C8F">
            <w:pPr>
              <w:spacing w:before="120" w:after="120"/>
              <w:rPr>
                <w:rFonts w:ascii="Tahoma" w:hAnsi="Tahoma" w:cs="Tahoma"/>
                <w:sz w:val="20"/>
                <w:szCs w:val="20"/>
              </w:rPr>
            </w:pPr>
            <w:r>
              <w:rPr>
                <w:rFonts w:ascii="Tahoma" w:hAnsi="Tahoma" w:cs="Tahoma"/>
                <w:sz w:val="20"/>
                <w:szCs w:val="20"/>
              </w:rPr>
              <w:t xml:space="preserve">Segregation of seating to maintain </w:t>
            </w:r>
            <w:r w:rsidR="000D4FB0">
              <w:rPr>
                <w:rFonts w:ascii="Tahoma" w:hAnsi="Tahoma" w:cs="Tahoma"/>
                <w:sz w:val="20"/>
                <w:szCs w:val="20"/>
              </w:rPr>
              <w:t>physical</w:t>
            </w:r>
            <w:r>
              <w:rPr>
                <w:rFonts w:ascii="Tahoma" w:hAnsi="Tahoma" w:cs="Tahoma"/>
                <w:sz w:val="20"/>
                <w:szCs w:val="20"/>
              </w:rPr>
              <w:t xml:space="preserve"> distancing</w:t>
            </w:r>
          </w:p>
        </w:tc>
        <w:tc>
          <w:tcPr>
            <w:tcW w:w="2500" w:type="pct"/>
          </w:tcPr>
          <w:p w14:paraId="57D45578" w14:textId="77777777" w:rsidR="000154C3" w:rsidRDefault="000154C3" w:rsidP="00FC1C8F">
            <w:pPr>
              <w:spacing w:before="120" w:after="120"/>
              <w:rPr>
                <w:rFonts w:ascii="Tahoma" w:hAnsi="Tahoma" w:cs="Tahoma"/>
                <w:sz w:val="20"/>
                <w:szCs w:val="20"/>
              </w:rPr>
            </w:pPr>
          </w:p>
        </w:tc>
      </w:tr>
      <w:tr w:rsidR="000154C3" w:rsidRPr="00B80458" w14:paraId="248BCFF9" w14:textId="77777777" w:rsidTr="005D59A4">
        <w:trPr>
          <w:trHeight w:val="688"/>
          <w:jc w:val="center"/>
        </w:trPr>
        <w:tc>
          <w:tcPr>
            <w:tcW w:w="2500" w:type="pct"/>
          </w:tcPr>
          <w:p w14:paraId="2ED935CE" w14:textId="6A6D55A7" w:rsidR="000154C3" w:rsidRPr="00B80458" w:rsidRDefault="000154C3" w:rsidP="00FC1C8F">
            <w:pPr>
              <w:spacing w:before="120" w:after="120"/>
              <w:rPr>
                <w:rFonts w:ascii="Tahoma" w:hAnsi="Tahoma" w:cs="Tahoma"/>
                <w:sz w:val="20"/>
                <w:szCs w:val="20"/>
              </w:rPr>
            </w:pPr>
            <w:r>
              <w:rPr>
                <w:rFonts w:ascii="Tahoma" w:hAnsi="Tahoma" w:cs="Tahoma"/>
                <w:sz w:val="20"/>
                <w:szCs w:val="20"/>
              </w:rPr>
              <w:t xml:space="preserve">Removal of non-essential surfaces (tables, </w:t>
            </w:r>
            <w:r w:rsidR="00D1791D">
              <w:rPr>
                <w:rFonts w:ascii="Tahoma" w:hAnsi="Tahoma" w:cs="Tahoma"/>
                <w:sz w:val="20"/>
                <w:szCs w:val="20"/>
              </w:rPr>
              <w:t xml:space="preserve">chairs, </w:t>
            </w:r>
            <w:r>
              <w:rPr>
                <w:rFonts w:ascii="Tahoma" w:hAnsi="Tahoma" w:cs="Tahoma"/>
                <w:sz w:val="20"/>
                <w:szCs w:val="20"/>
              </w:rPr>
              <w:t>leaflet stands etc)</w:t>
            </w:r>
          </w:p>
        </w:tc>
        <w:tc>
          <w:tcPr>
            <w:tcW w:w="2500" w:type="pct"/>
          </w:tcPr>
          <w:p w14:paraId="5DF1E930" w14:textId="77777777" w:rsidR="000154C3" w:rsidRDefault="000154C3" w:rsidP="00FC1C8F">
            <w:pPr>
              <w:spacing w:before="120" w:after="120"/>
              <w:rPr>
                <w:rFonts w:ascii="Tahoma" w:hAnsi="Tahoma" w:cs="Tahoma"/>
                <w:sz w:val="20"/>
                <w:szCs w:val="20"/>
              </w:rPr>
            </w:pPr>
          </w:p>
        </w:tc>
      </w:tr>
      <w:tr w:rsidR="00D1791D" w:rsidRPr="00B80458" w14:paraId="500D6380" w14:textId="77777777" w:rsidTr="005D59A4">
        <w:trPr>
          <w:trHeight w:val="698"/>
          <w:jc w:val="center"/>
        </w:trPr>
        <w:tc>
          <w:tcPr>
            <w:tcW w:w="2500" w:type="pct"/>
          </w:tcPr>
          <w:p w14:paraId="214DD4E8" w14:textId="5B0F5DC3" w:rsidR="00D1791D" w:rsidRDefault="00D1791D" w:rsidP="00FC1C8F">
            <w:pPr>
              <w:spacing w:before="120" w:after="120"/>
              <w:rPr>
                <w:rFonts w:ascii="Tahoma" w:hAnsi="Tahoma" w:cs="Tahoma"/>
                <w:sz w:val="20"/>
                <w:szCs w:val="20"/>
              </w:rPr>
            </w:pPr>
            <w:r>
              <w:rPr>
                <w:rFonts w:ascii="Tahoma" w:hAnsi="Tahoma" w:cs="Tahoma"/>
                <w:sz w:val="20"/>
                <w:szCs w:val="20"/>
              </w:rPr>
              <w:t xml:space="preserve">Windows kept open </w:t>
            </w:r>
          </w:p>
        </w:tc>
        <w:tc>
          <w:tcPr>
            <w:tcW w:w="2500" w:type="pct"/>
          </w:tcPr>
          <w:p w14:paraId="41ED84D3" w14:textId="77777777" w:rsidR="00D1791D" w:rsidRDefault="00D1791D" w:rsidP="00FC1C8F">
            <w:pPr>
              <w:spacing w:before="120" w:after="120"/>
              <w:rPr>
                <w:rFonts w:ascii="Tahoma" w:hAnsi="Tahoma" w:cs="Tahoma"/>
                <w:sz w:val="20"/>
                <w:szCs w:val="20"/>
              </w:rPr>
            </w:pPr>
          </w:p>
        </w:tc>
      </w:tr>
      <w:tr w:rsidR="000154C3" w:rsidRPr="00B80458" w14:paraId="403CAAC2" w14:textId="77777777" w:rsidTr="005D59A4">
        <w:trPr>
          <w:trHeight w:val="698"/>
          <w:jc w:val="center"/>
        </w:trPr>
        <w:tc>
          <w:tcPr>
            <w:tcW w:w="2500" w:type="pct"/>
          </w:tcPr>
          <w:p w14:paraId="22B64EC3" w14:textId="77777777" w:rsidR="000154C3" w:rsidRPr="00B80458" w:rsidRDefault="000154C3" w:rsidP="00FC1C8F">
            <w:pPr>
              <w:spacing w:before="120" w:after="120"/>
              <w:rPr>
                <w:rFonts w:ascii="Tahoma" w:hAnsi="Tahoma" w:cs="Tahoma"/>
                <w:sz w:val="20"/>
                <w:szCs w:val="20"/>
              </w:rPr>
            </w:pPr>
            <w:r>
              <w:rPr>
                <w:rFonts w:ascii="Tahoma" w:hAnsi="Tahoma" w:cs="Tahoma"/>
                <w:sz w:val="20"/>
                <w:szCs w:val="20"/>
              </w:rPr>
              <w:t xml:space="preserve">Use of automatic doors / doors kept open </w:t>
            </w:r>
          </w:p>
        </w:tc>
        <w:tc>
          <w:tcPr>
            <w:tcW w:w="2500" w:type="pct"/>
          </w:tcPr>
          <w:p w14:paraId="46F8575F" w14:textId="77777777" w:rsidR="000154C3" w:rsidRDefault="000154C3" w:rsidP="00FC1C8F">
            <w:pPr>
              <w:spacing w:before="120" w:after="120"/>
              <w:rPr>
                <w:rFonts w:ascii="Tahoma" w:hAnsi="Tahoma" w:cs="Tahoma"/>
                <w:sz w:val="20"/>
                <w:szCs w:val="20"/>
              </w:rPr>
            </w:pPr>
          </w:p>
        </w:tc>
      </w:tr>
      <w:tr w:rsidR="000154C3" w:rsidRPr="00E93608" w14:paraId="44DD7097" w14:textId="77777777" w:rsidTr="00552898">
        <w:trPr>
          <w:trHeight w:val="552"/>
          <w:jc w:val="center"/>
        </w:trPr>
        <w:tc>
          <w:tcPr>
            <w:tcW w:w="2500" w:type="pct"/>
            <w:shd w:val="clear" w:color="auto" w:fill="D9D9D9" w:themeFill="background1" w:themeFillShade="D9"/>
            <w:vAlign w:val="center"/>
          </w:tcPr>
          <w:p w14:paraId="726FA6BF" w14:textId="6AF8B11D" w:rsidR="000154C3" w:rsidRPr="00E93608" w:rsidRDefault="00552898" w:rsidP="001D62AE">
            <w:pPr>
              <w:spacing w:before="100" w:beforeAutospacing="1" w:after="100" w:afterAutospacing="1"/>
              <w:jc w:val="center"/>
              <w:rPr>
                <w:rFonts w:ascii="Tahoma" w:hAnsi="Tahoma" w:cs="Tahoma"/>
                <w:b/>
                <w:sz w:val="20"/>
                <w:szCs w:val="20"/>
              </w:rPr>
            </w:pPr>
            <w:r>
              <w:rPr>
                <w:rFonts w:ascii="Tahoma" w:hAnsi="Tahoma" w:cs="Tahoma"/>
                <w:b/>
                <w:sz w:val="20"/>
                <w:szCs w:val="20"/>
              </w:rPr>
              <w:t>Teaching</w:t>
            </w:r>
            <w:r w:rsidR="000154C3" w:rsidRPr="00E93608">
              <w:rPr>
                <w:rFonts w:ascii="Tahoma" w:hAnsi="Tahoma" w:cs="Tahoma"/>
                <w:b/>
                <w:sz w:val="20"/>
                <w:szCs w:val="20"/>
              </w:rPr>
              <w:t xml:space="preserve"> </w:t>
            </w:r>
            <w:r>
              <w:rPr>
                <w:rFonts w:ascii="Tahoma" w:hAnsi="Tahoma" w:cs="Tahoma"/>
                <w:b/>
                <w:sz w:val="20"/>
                <w:szCs w:val="20"/>
              </w:rPr>
              <w:t>A</w:t>
            </w:r>
            <w:r w:rsidR="000154C3" w:rsidRPr="00E93608">
              <w:rPr>
                <w:rFonts w:ascii="Tahoma" w:hAnsi="Tahoma" w:cs="Tahoma"/>
                <w:b/>
                <w:sz w:val="20"/>
                <w:szCs w:val="20"/>
              </w:rPr>
              <w:t>reas</w:t>
            </w:r>
            <w:r w:rsidR="000D4FB0">
              <w:rPr>
                <w:rFonts w:ascii="Tahoma" w:hAnsi="Tahoma" w:cs="Tahoma"/>
                <w:b/>
                <w:sz w:val="20"/>
                <w:szCs w:val="20"/>
              </w:rPr>
              <w:t xml:space="preserve"> and Use of Equipment</w:t>
            </w:r>
          </w:p>
        </w:tc>
        <w:tc>
          <w:tcPr>
            <w:tcW w:w="2500" w:type="pct"/>
            <w:shd w:val="clear" w:color="auto" w:fill="D9D9D9" w:themeFill="background1" w:themeFillShade="D9"/>
            <w:vAlign w:val="center"/>
          </w:tcPr>
          <w:p w14:paraId="405CD829" w14:textId="3E5EB47D" w:rsidR="000154C3" w:rsidRPr="00E93608" w:rsidRDefault="00552898" w:rsidP="00552898">
            <w:pPr>
              <w:spacing w:before="100" w:beforeAutospacing="1" w:after="100" w:afterAutospacing="1"/>
              <w:jc w:val="center"/>
              <w:rPr>
                <w:rFonts w:ascii="Tahoma" w:hAnsi="Tahoma" w:cs="Tahoma"/>
                <w:b/>
                <w:sz w:val="20"/>
                <w:szCs w:val="20"/>
              </w:rPr>
            </w:pPr>
            <w:r>
              <w:rPr>
                <w:rFonts w:ascii="Tahoma" w:hAnsi="Tahoma" w:cs="Tahoma"/>
                <w:b/>
                <w:sz w:val="20"/>
                <w:szCs w:val="20"/>
              </w:rPr>
              <w:t>Notes</w:t>
            </w:r>
          </w:p>
        </w:tc>
      </w:tr>
      <w:tr w:rsidR="00552898" w:rsidRPr="00B80458" w14:paraId="2346213E" w14:textId="77777777" w:rsidTr="005D59A4">
        <w:trPr>
          <w:trHeight w:val="683"/>
          <w:jc w:val="center"/>
        </w:trPr>
        <w:tc>
          <w:tcPr>
            <w:tcW w:w="2500" w:type="pct"/>
          </w:tcPr>
          <w:p w14:paraId="403B6D1E" w14:textId="625BA23A" w:rsidR="00552898" w:rsidRDefault="00D1791D" w:rsidP="00FC1C8F">
            <w:pPr>
              <w:spacing w:before="120" w:after="120"/>
              <w:rPr>
                <w:rFonts w:ascii="Tahoma" w:hAnsi="Tahoma" w:cs="Tahoma"/>
                <w:sz w:val="20"/>
                <w:szCs w:val="20"/>
              </w:rPr>
            </w:pPr>
            <w:r>
              <w:rPr>
                <w:rFonts w:ascii="Tahoma" w:hAnsi="Tahoma" w:cs="Tahoma"/>
                <w:sz w:val="20"/>
                <w:szCs w:val="20"/>
              </w:rPr>
              <w:t>C</w:t>
            </w:r>
            <w:r w:rsidR="00552898">
              <w:rPr>
                <w:rFonts w:ascii="Tahoma" w:hAnsi="Tahoma" w:cs="Tahoma"/>
                <w:sz w:val="20"/>
                <w:szCs w:val="20"/>
              </w:rPr>
              <w:t>lass size for any face to face delivery ensure</w:t>
            </w:r>
            <w:r w:rsidR="00186C1D">
              <w:rPr>
                <w:rFonts w:ascii="Tahoma" w:hAnsi="Tahoma" w:cs="Tahoma"/>
                <w:sz w:val="20"/>
                <w:szCs w:val="20"/>
              </w:rPr>
              <w:t>s</w:t>
            </w:r>
            <w:r w:rsidR="00552898">
              <w:rPr>
                <w:rFonts w:ascii="Tahoma" w:hAnsi="Tahoma" w:cs="Tahoma"/>
                <w:sz w:val="20"/>
                <w:szCs w:val="20"/>
              </w:rPr>
              <w:t xml:space="preserve"> physical distancing can be maintained</w:t>
            </w:r>
            <w:r w:rsidR="00186C1D">
              <w:rPr>
                <w:rFonts w:ascii="Tahoma" w:hAnsi="Tahoma" w:cs="Tahoma"/>
                <w:sz w:val="20"/>
                <w:szCs w:val="20"/>
              </w:rPr>
              <w:t xml:space="preserve"> within the specific teaching space.</w:t>
            </w:r>
          </w:p>
        </w:tc>
        <w:tc>
          <w:tcPr>
            <w:tcW w:w="2500" w:type="pct"/>
          </w:tcPr>
          <w:p w14:paraId="42D5E885" w14:textId="77777777" w:rsidR="00552898" w:rsidRDefault="00552898" w:rsidP="00FC1C8F">
            <w:pPr>
              <w:spacing w:before="120" w:after="120"/>
              <w:rPr>
                <w:rFonts w:ascii="Tahoma" w:hAnsi="Tahoma" w:cs="Tahoma"/>
                <w:sz w:val="20"/>
                <w:szCs w:val="20"/>
              </w:rPr>
            </w:pPr>
          </w:p>
        </w:tc>
      </w:tr>
      <w:tr w:rsidR="000154C3" w:rsidRPr="00B80458" w14:paraId="51C5BCB8" w14:textId="77777777" w:rsidTr="005D59A4">
        <w:trPr>
          <w:trHeight w:val="683"/>
          <w:jc w:val="center"/>
        </w:trPr>
        <w:tc>
          <w:tcPr>
            <w:tcW w:w="2500" w:type="pct"/>
          </w:tcPr>
          <w:p w14:paraId="7E352692" w14:textId="0E5B487C" w:rsidR="000154C3" w:rsidRPr="00B80458" w:rsidRDefault="000154C3" w:rsidP="00FC1C8F">
            <w:pPr>
              <w:spacing w:before="120" w:after="120"/>
              <w:rPr>
                <w:rFonts w:ascii="Tahoma" w:hAnsi="Tahoma" w:cs="Tahoma"/>
                <w:sz w:val="20"/>
                <w:szCs w:val="20"/>
              </w:rPr>
            </w:pPr>
            <w:r>
              <w:rPr>
                <w:rFonts w:ascii="Tahoma" w:hAnsi="Tahoma" w:cs="Tahoma"/>
                <w:sz w:val="20"/>
                <w:szCs w:val="20"/>
              </w:rPr>
              <w:t>Desks</w:t>
            </w:r>
            <w:r w:rsidR="000D4FB0">
              <w:rPr>
                <w:rFonts w:ascii="Tahoma" w:hAnsi="Tahoma" w:cs="Tahoma"/>
                <w:sz w:val="20"/>
                <w:szCs w:val="20"/>
              </w:rPr>
              <w:t>/teaching equipment</w:t>
            </w:r>
            <w:r>
              <w:rPr>
                <w:rFonts w:ascii="Tahoma" w:hAnsi="Tahoma" w:cs="Tahoma"/>
                <w:sz w:val="20"/>
                <w:szCs w:val="20"/>
              </w:rPr>
              <w:t xml:space="preserve"> arranged to maintain </w:t>
            </w:r>
            <w:r w:rsidR="00552898">
              <w:rPr>
                <w:rFonts w:ascii="Tahoma" w:hAnsi="Tahoma" w:cs="Tahoma"/>
                <w:sz w:val="20"/>
                <w:szCs w:val="20"/>
              </w:rPr>
              <w:t>physical</w:t>
            </w:r>
            <w:r>
              <w:rPr>
                <w:rFonts w:ascii="Tahoma" w:hAnsi="Tahoma" w:cs="Tahoma"/>
                <w:sz w:val="20"/>
                <w:szCs w:val="20"/>
              </w:rPr>
              <w:t xml:space="preserve"> distancing</w:t>
            </w:r>
          </w:p>
        </w:tc>
        <w:tc>
          <w:tcPr>
            <w:tcW w:w="2500" w:type="pct"/>
          </w:tcPr>
          <w:p w14:paraId="5815A773" w14:textId="77777777" w:rsidR="000154C3" w:rsidRDefault="000154C3" w:rsidP="00FC1C8F">
            <w:pPr>
              <w:spacing w:before="120" w:after="120"/>
              <w:rPr>
                <w:rFonts w:ascii="Tahoma" w:hAnsi="Tahoma" w:cs="Tahoma"/>
                <w:sz w:val="20"/>
                <w:szCs w:val="20"/>
              </w:rPr>
            </w:pPr>
          </w:p>
        </w:tc>
      </w:tr>
      <w:tr w:rsidR="000154C3" w:rsidRPr="000D4FB0" w14:paraId="6C3F2424" w14:textId="77777777" w:rsidTr="005D59A4">
        <w:trPr>
          <w:trHeight w:val="551"/>
          <w:jc w:val="center"/>
        </w:trPr>
        <w:tc>
          <w:tcPr>
            <w:tcW w:w="2500" w:type="pct"/>
          </w:tcPr>
          <w:p w14:paraId="29E5C5CC" w14:textId="0050F774" w:rsidR="000D4FB0" w:rsidRPr="008B5647" w:rsidRDefault="000154C3" w:rsidP="00FC1C8F">
            <w:pPr>
              <w:spacing w:before="120" w:after="120"/>
              <w:rPr>
                <w:rFonts w:ascii="Tahoma" w:hAnsi="Tahoma" w:cs="Tahoma"/>
                <w:sz w:val="20"/>
                <w:szCs w:val="20"/>
              </w:rPr>
            </w:pPr>
            <w:r>
              <w:rPr>
                <w:rFonts w:ascii="Tahoma" w:hAnsi="Tahoma" w:cs="Tahoma"/>
                <w:sz w:val="20"/>
                <w:szCs w:val="20"/>
              </w:rPr>
              <w:t>Desks</w:t>
            </w:r>
            <w:r w:rsidR="000D4FB0">
              <w:rPr>
                <w:rFonts w:ascii="Tahoma" w:hAnsi="Tahoma" w:cs="Tahoma"/>
                <w:sz w:val="20"/>
                <w:szCs w:val="20"/>
              </w:rPr>
              <w:t>/teaching equ</w:t>
            </w:r>
            <w:r w:rsidR="00ED3731">
              <w:rPr>
                <w:rFonts w:ascii="Tahoma" w:hAnsi="Tahoma" w:cs="Tahoma"/>
                <w:sz w:val="20"/>
                <w:szCs w:val="20"/>
              </w:rPr>
              <w:t>i</w:t>
            </w:r>
            <w:r w:rsidR="000D4FB0">
              <w:rPr>
                <w:rFonts w:ascii="Tahoma" w:hAnsi="Tahoma" w:cs="Tahoma"/>
                <w:sz w:val="20"/>
                <w:szCs w:val="20"/>
              </w:rPr>
              <w:t>pment</w:t>
            </w:r>
            <w:r>
              <w:rPr>
                <w:rFonts w:ascii="Tahoma" w:hAnsi="Tahoma" w:cs="Tahoma"/>
                <w:sz w:val="20"/>
                <w:szCs w:val="20"/>
              </w:rPr>
              <w:t xml:space="preserve"> arranged to avoid face to face working</w:t>
            </w:r>
          </w:p>
        </w:tc>
        <w:tc>
          <w:tcPr>
            <w:tcW w:w="2500" w:type="pct"/>
          </w:tcPr>
          <w:p w14:paraId="6EE1EC9D" w14:textId="77777777" w:rsidR="000154C3" w:rsidRDefault="000154C3" w:rsidP="00FC1C8F">
            <w:pPr>
              <w:spacing w:before="120" w:after="120"/>
              <w:rPr>
                <w:rFonts w:ascii="Tahoma" w:hAnsi="Tahoma" w:cs="Tahoma"/>
                <w:sz w:val="20"/>
                <w:szCs w:val="20"/>
              </w:rPr>
            </w:pPr>
          </w:p>
        </w:tc>
      </w:tr>
      <w:tr w:rsidR="000154C3" w:rsidRPr="00B80458" w14:paraId="3E5D743B" w14:textId="77777777" w:rsidTr="005D59A4">
        <w:trPr>
          <w:jc w:val="center"/>
        </w:trPr>
        <w:tc>
          <w:tcPr>
            <w:tcW w:w="2500" w:type="pct"/>
          </w:tcPr>
          <w:p w14:paraId="5F49DA81" w14:textId="5B596FBF" w:rsidR="000154C3" w:rsidRPr="00B80458" w:rsidRDefault="000154C3" w:rsidP="00FC1C8F">
            <w:pPr>
              <w:spacing w:before="120" w:after="120"/>
              <w:rPr>
                <w:rFonts w:ascii="Tahoma" w:hAnsi="Tahoma" w:cs="Tahoma"/>
                <w:sz w:val="20"/>
                <w:szCs w:val="20"/>
              </w:rPr>
            </w:pPr>
            <w:r>
              <w:rPr>
                <w:rFonts w:ascii="Tahoma" w:hAnsi="Tahoma" w:cs="Tahoma"/>
                <w:sz w:val="20"/>
                <w:szCs w:val="20"/>
              </w:rPr>
              <w:t xml:space="preserve">Floor marked with tape to indicate </w:t>
            </w:r>
            <w:r w:rsidR="007A60A0">
              <w:rPr>
                <w:rFonts w:ascii="Tahoma" w:hAnsi="Tahoma" w:cs="Tahoma"/>
                <w:sz w:val="20"/>
                <w:szCs w:val="20"/>
              </w:rPr>
              <w:t>physical</w:t>
            </w:r>
            <w:r>
              <w:rPr>
                <w:rFonts w:ascii="Tahoma" w:hAnsi="Tahoma" w:cs="Tahoma"/>
                <w:sz w:val="20"/>
                <w:szCs w:val="20"/>
              </w:rPr>
              <w:t xml:space="preserve"> distancing</w:t>
            </w:r>
          </w:p>
        </w:tc>
        <w:tc>
          <w:tcPr>
            <w:tcW w:w="2500" w:type="pct"/>
          </w:tcPr>
          <w:p w14:paraId="2F508079" w14:textId="77777777" w:rsidR="000154C3" w:rsidRDefault="000154C3" w:rsidP="00FC1C8F">
            <w:pPr>
              <w:spacing w:before="120" w:after="120"/>
              <w:rPr>
                <w:rFonts w:ascii="Tahoma" w:hAnsi="Tahoma" w:cs="Tahoma"/>
                <w:sz w:val="20"/>
                <w:szCs w:val="20"/>
              </w:rPr>
            </w:pPr>
          </w:p>
        </w:tc>
      </w:tr>
      <w:tr w:rsidR="000154C3" w:rsidRPr="00B80458" w14:paraId="62C0621A" w14:textId="77777777" w:rsidTr="005D59A4">
        <w:trPr>
          <w:trHeight w:val="784"/>
          <w:jc w:val="center"/>
        </w:trPr>
        <w:tc>
          <w:tcPr>
            <w:tcW w:w="2500" w:type="pct"/>
          </w:tcPr>
          <w:p w14:paraId="2240BFD8" w14:textId="0CB4296D" w:rsidR="000154C3" w:rsidRPr="00B80458" w:rsidRDefault="00552898" w:rsidP="00FC1C8F">
            <w:pPr>
              <w:spacing w:before="120" w:after="120"/>
              <w:rPr>
                <w:rFonts w:ascii="Tahoma" w:hAnsi="Tahoma" w:cs="Tahoma"/>
                <w:sz w:val="20"/>
                <w:szCs w:val="20"/>
              </w:rPr>
            </w:pPr>
            <w:r>
              <w:rPr>
                <w:rFonts w:ascii="Tahoma" w:hAnsi="Tahoma" w:cs="Tahoma"/>
                <w:sz w:val="20"/>
                <w:szCs w:val="20"/>
              </w:rPr>
              <w:t>Learners</w:t>
            </w:r>
            <w:r w:rsidR="000154C3">
              <w:rPr>
                <w:rFonts w:ascii="Tahoma" w:hAnsi="Tahoma" w:cs="Tahoma"/>
                <w:sz w:val="20"/>
                <w:szCs w:val="20"/>
              </w:rPr>
              <w:t xml:space="preserve"> have access to hand-washing facilities / sanitiser</w:t>
            </w:r>
          </w:p>
        </w:tc>
        <w:tc>
          <w:tcPr>
            <w:tcW w:w="2500" w:type="pct"/>
          </w:tcPr>
          <w:p w14:paraId="290C9517" w14:textId="77777777" w:rsidR="000154C3" w:rsidRDefault="000154C3" w:rsidP="00FC1C8F">
            <w:pPr>
              <w:spacing w:before="120" w:after="120"/>
              <w:rPr>
                <w:rFonts w:ascii="Tahoma" w:hAnsi="Tahoma" w:cs="Tahoma"/>
                <w:sz w:val="20"/>
                <w:szCs w:val="20"/>
              </w:rPr>
            </w:pPr>
          </w:p>
        </w:tc>
      </w:tr>
      <w:tr w:rsidR="000154C3" w:rsidRPr="00B80458" w14:paraId="45A00FE8" w14:textId="77777777" w:rsidTr="005D59A4">
        <w:trPr>
          <w:trHeight w:val="562"/>
          <w:jc w:val="center"/>
        </w:trPr>
        <w:tc>
          <w:tcPr>
            <w:tcW w:w="2500" w:type="pct"/>
          </w:tcPr>
          <w:p w14:paraId="2120FB51" w14:textId="1120D3F2" w:rsidR="000154C3" w:rsidRPr="00B80458" w:rsidRDefault="007A60A0" w:rsidP="00FC1C8F">
            <w:pPr>
              <w:spacing w:before="120" w:after="120"/>
              <w:rPr>
                <w:rFonts w:ascii="Tahoma" w:hAnsi="Tahoma" w:cs="Tahoma"/>
                <w:sz w:val="20"/>
                <w:szCs w:val="20"/>
              </w:rPr>
            </w:pPr>
            <w:r>
              <w:rPr>
                <w:rFonts w:ascii="Tahoma" w:hAnsi="Tahoma" w:cs="Tahoma"/>
                <w:sz w:val="20"/>
                <w:szCs w:val="20"/>
              </w:rPr>
              <w:t>Staggering start/end time of classes to minimise numbers on the premises</w:t>
            </w:r>
          </w:p>
        </w:tc>
        <w:tc>
          <w:tcPr>
            <w:tcW w:w="2500" w:type="pct"/>
          </w:tcPr>
          <w:p w14:paraId="09560F92" w14:textId="77777777" w:rsidR="000154C3" w:rsidRDefault="000154C3" w:rsidP="00FC1C8F">
            <w:pPr>
              <w:spacing w:before="120" w:after="120"/>
              <w:rPr>
                <w:rFonts w:ascii="Tahoma" w:hAnsi="Tahoma" w:cs="Tahoma"/>
                <w:sz w:val="20"/>
                <w:szCs w:val="20"/>
              </w:rPr>
            </w:pPr>
          </w:p>
        </w:tc>
      </w:tr>
      <w:tr w:rsidR="000154C3" w:rsidRPr="00B80458" w14:paraId="53DEC6CA" w14:textId="77777777" w:rsidTr="005D59A4">
        <w:trPr>
          <w:trHeight w:val="698"/>
          <w:jc w:val="center"/>
        </w:trPr>
        <w:tc>
          <w:tcPr>
            <w:tcW w:w="2500" w:type="pct"/>
          </w:tcPr>
          <w:p w14:paraId="14513B46" w14:textId="336FB16C" w:rsidR="000154C3" w:rsidRPr="00B80458" w:rsidRDefault="000154C3" w:rsidP="00FC1C8F">
            <w:pPr>
              <w:spacing w:before="120" w:after="120"/>
              <w:rPr>
                <w:rFonts w:ascii="Tahoma" w:hAnsi="Tahoma" w:cs="Tahoma"/>
                <w:sz w:val="20"/>
                <w:szCs w:val="20"/>
              </w:rPr>
            </w:pPr>
            <w:r>
              <w:rPr>
                <w:rFonts w:ascii="Tahoma" w:hAnsi="Tahoma" w:cs="Tahoma"/>
                <w:sz w:val="20"/>
                <w:szCs w:val="20"/>
              </w:rPr>
              <w:t xml:space="preserve">One-way system in </w:t>
            </w:r>
            <w:r w:rsidR="007A60A0">
              <w:rPr>
                <w:rFonts w:ascii="Tahoma" w:hAnsi="Tahoma" w:cs="Tahoma"/>
                <w:sz w:val="20"/>
                <w:szCs w:val="20"/>
              </w:rPr>
              <w:t>and out of classrooms</w:t>
            </w:r>
            <w:r w:rsidR="00ED3731">
              <w:rPr>
                <w:rFonts w:ascii="Tahoma" w:hAnsi="Tahoma" w:cs="Tahoma"/>
                <w:sz w:val="20"/>
                <w:szCs w:val="20"/>
              </w:rPr>
              <w:t>/practical teaching areas</w:t>
            </w:r>
          </w:p>
        </w:tc>
        <w:tc>
          <w:tcPr>
            <w:tcW w:w="2500" w:type="pct"/>
          </w:tcPr>
          <w:p w14:paraId="0B5B97E4" w14:textId="77777777" w:rsidR="000154C3" w:rsidRDefault="000154C3" w:rsidP="00FC1C8F">
            <w:pPr>
              <w:spacing w:before="120" w:after="120"/>
              <w:rPr>
                <w:rFonts w:ascii="Tahoma" w:hAnsi="Tahoma" w:cs="Tahoma"/>
                <w:sz w:val="20"/>
                <w:szCs w:val="20"/>
              </w:rPr>
            </w:pPr>
          </w:p>
        </w:tc>
      </w:tr>
      <w:tr w:rsidR="000154C3" w:rsidRPr="00B80458" w14:paraId="2F3E2E9F" w14:textId="77777777" w:rsidTr="00FC1C8F">
        <w:trPr>
          <w:trHeight w:val="701"/>
          <w:jc w:val="center"/>
        </w:trPr>
        <w:tc>
          <w:tcPr>
            <w:tcW w:w="2500" w:type="pct"/>
          </w:tcPr>
          <w:p w14:paraId="247D1FBB" w14:textId="77777777" w:rsidR="000154C3" w:rsidRPr="00B80458" w:rsidRDefault="000154C3" w:rsidP="00FC1C8F">
            <w:pPr>
              <w:spacing w:before="120" w:after="120"/>
              <w:rPr>
                <w:rFonts w:ascii="Tahoma" w:hAnsi="Tahoma" w:cs="Tahoma"/>
                <w:sz w:val="20"/>
                <w:szCs w:val="20"/>
              </w:rPr>
            </w:pPr>
            <w:r>
              <w:rPr>
                <w:rFonts w:ascii="Tahoma" w:hAnsi="Tahoma" w:cs="Tahoma"/>
                <w:sz w:val="20"/>
                <w:szCs w:val="20"/>
              </w:rPr>
              <w:t xml:space="preserve">DIY cleaning materials (wipes etc) available </w:t>
            </w:r>
          </w:p>
        </w:tc>
        <w:tc>
          <w:tcPr>
            <w:tcW w:w="2500" w:type="pct"/>
          </w:tcPr>
          <w:p w14:paraId="6F37156F" w14:textId="77777777" w:rsidR="000154C3" w:rsidRDefault="000154C3" w:rsidP="00FC1C8F">
            <w:pPr>
              <w:spacing w:before="120" w:after="120"/>
              <w:rPr>
                <w:rFonts w:ascii="Tahoma" w:hAnsi="Tahoma" w:cs="Tahoma"/>
                <w:sz w:val="20"/>
                <w:szCs w:val="20"/>
              </w:rPr>
            </w:pPr>
          </w:p>
        </w:tc>
      </w:tr>
      <w:tr w:rsidR="007A60A0" w:rsidRPr="00B80458" w14:paraId="57A11722" w14:textId="77777777" w:rsidTr="005D59A4">
        <w:trPr>
          <w:trHeight w:val="806"/>
          <w:jc w:val="center"/>
        </w:trPr>
        <w:tc>
          <w:tcPr>
            <w:tcW w:w="2500" w:type="pct"/>
          </w:tcPr>
          <w:p w14:paraId="378E5D81" w14:textId="16AB1CF4" w:rsidR="007A60A0" w:rsidRDefault="007A60A0" w:rsidP="00FC1C8F">
            <w:pPr>
              <w:spacing w:before="120" w:after="120"/>
              <w:rPr>
                <w:rFonts w:ascii="Tahoma" w:hAnsi="Tahoma" w:cs="Tahoma"/>
                <w:sz w:val="20"/>
                <w:szCs w:val="20"/>
              </w:rPr>
            </w:pPr>
            <w:r>
              <w:rPr>
                <w:rFonts w:ascii="Tahoma" w:hAnsi="Tahoma" w:cs="Tahoma"/>
                <w:sz w:val="20"/>
                <w:szCs w:val="20"/>
              </w:rPr>
              <w:t>DIY cleaning arrangements between classes inc ICT equipment</w:t>
            </w:r>
          </w:p>
        </w:tc>
        <w:tc>
          <w:tcPr>
            <w:tcW w:w="2500" w:type="pct"/>
          </w:tcPr>
          <w:p w14:paraId="6BA5EDCF" w14:textId="77777777" w:rsidR="007A60A0" w:rsidRDefault="007A60A0" w:rsidP="00FC1C8F">
            <w:pPr>
              <w:spacing w:before="120" w:after="120"/>
              <w:rPr>
                <w:rFonts w:ascii="Tahoma" w:hAnsi="Tahoma" w:cs="Tahoma"/>
                <w:sz w:val="20"/>
                <w:szCs w:val="20"/>
              </w:rPr>
            </w:pPr>
          </w:p>
        </w:tc>
      </w:tr>
      <w:tr w:rsidR="000154C3" w:rsidRPr="00B80458" w14:paraId="757385DE" w14:textId="77777777" w:rsidTr="00FC1C8F">
        <w:trPr>
          <w:trHeight w:val="582"/>
          <w:jc w:val="center"/>
        </w:trPr>
        <w:tc>
          <w:tcPr>
            <w:tcW w:w="2500" w:type="pct"/>
          </w:tcPr>
          <w:p w14:paraId="7F8F67CB" w14:textId="77777777" w:rsidR="000154C3" w:rsidRDefault="000154C3" w:rsidP="00FC1C8F">
            <w:pPr>
              <w:spacing w:before="120" w:after="120"/>
              <w:rPr>
                <w:rFonts w:ascii="Tahoma" w:hAnsi="Tahoma" w:cs="Tahoma"/>
                <w:sz w:val="20"/>
                <w:szCs w:val="20"/>
              </w:rPr>
            </w:pPr>
            <w:r>
              <w:rPr>
                <w:rFonts w:ascii="Tahoma" w:hAnsi="Tahoma" w:cs="Tahoma"/>
                <w:sz w:val="20"/>
                <w:szCs w:val="20"/>
              </w:rPr>
              <w:t xml:space="preserve">Tissues available for staff </w:t>
            </w:r>
          </w:p>
          <w:p w14:paraId="4B3F9CD1" w14:textId="77777777" w:rsidR="000154C3" w:rsidRPr="00B80458" w:rsidRDefault="000154C3" w:rsidP="00FC1C8F">
            <w:pPr>
              <w:spacing w:before="120" w:after="120"/>
              <w:rPr>
                <w:rFonts w:ascii="Tahoma" w:hAnsi="Tahoma" w:cs="Tahoma"/>
                <w:sz w:val="20"/>
                <w:szCs w:val="20"/>
              </w:rPr>
            </w:pPr>
          </w:p>
        </w:tc>
        <w:tc>
          <w:tcPr>
            <w:tcW w:w="2500" w:type="pct"/>
          </w:tcPr>
          <w:p w14:paraId="626FC8B4" w14:textId="77777777" w:rsidR="000154C3" w:rsidRDefault="000154C3" w:rsidP="00FC1C8F">
            <w:pPr>
              <w:spacing w:before="120" w:after="120"/>
              <w:rPr>
                <w:rFonts w:ascii="Tahoma" w:hAnsi="Tahoma" w:cs="Tahoma"/>
                <w:sz w:val="20"/>
                <w:szCs w:val="20"/>
              </w:rPr>
            </w:pPr>
          </w:p>
        </w:tc>
      </w:tr>
      <w:tr w:rsidR="000154C3" w:rsidRPr="00B80458" w14:paraId="344AFD23" w14:textId="77777777" w:rsidTr="005D59A4">
        <w:trPr>
          <w:trHeight w:val="740"/>
          <w:jc w:val="center"/>
        </w:trPr>
        <w:tc>
          <w:tcPr>
            <w:tcW w:w="2500" w:type="pct"/>
          </w:tcPr>
          <w:p w14:paraId="6BE385BD" w14:textId="77777777" w:rsidR="000154C3" w:rsidRDefault="000154C3" w:rsidP="00FC1C8F">
            <w:pPr>
              <w:spacing w:before="120" w:after="120"/>
              <w:rPr>
                <w:rFonts w:ascii="Tahoma" w:hAnsi="Tahoma" w:cs="Tahoma"/>
                <w:sz w:val="20"/>
                <w:szCs w:val="20"/>
              </w:rPr>
            </w:pPr>
            <w:r>
              <w:rPr>
                <w:rFonts w:ascii="Tahoma" w:hAnsi="Tahoma" w:cs="Tahoma"/>
                <w:sz w:val="20"/>
                <w:szCs w:val="20"/>
              </w:rPr>
              <w:t>Separate waste bins for tissues</w:t>
            </w:r>
          </w:p>
          <w:p w14:paraId="128E99AD" w14:textId="77777777" w:rsidR="000154C3" w:rsidRPr="00B80458" w:rsidRDefault="000154C3" w:rsidP="00FC1C8F">
            <w:pPr>
              <w:spacing w:before="120" w:after="120"/>
              <w:rPr>
                <w:rFonts w:ascii="Tahoma" w:hAnsi="Tahoma" w:cs="Tahoma"/>
                <w:sz w:val="20"/>
                <w:szCs w:val="20"/>
              </w:rPr>
            </w:pPr>
          </w:p>
        </w:tc>
        <w:tc>
          <w:tcPr>
            <w:tcW w:w="2500" w:type="pct"/>
          </w:tcPr>
          <w:p w14:paraId="03AA38A0" w14:textId="77777777" w:rsidR="000154C3" w:rsidRDefault="000154C3" w:rsidP="00FC1C8F">
            <w:pPr>
              <w:spacing w:before="120" w:after="120"/>
              <w:rPr>
                <w:rFonts w:ascii="Tahoma" w:hAnsi="Tahoma" w:cs="Tahoma"/>
                <w:sz w:val="20"/>
                <w:szCs w:val="20"/>
              </w:rPr>
            </w:pPr>
          </w:p>
        </w:tc>
      </w:tr>
      <w:tr w:rsidR="00186C1D" w:rsidRPr="002D2B43" w14:paraId="13ECAEF4" w14:textId="77777777" w:rsidTr="00D967E1">
        <w:trPr>
          <w:trHeight w:val="673"/>
          <w:jc w:val="center"/>
        </w:trPr>
        <w:tc>
          <w:tcPr>
            <w:tcW w:w="2500" w:type="pct"/>
          </w:tcPr>
          <w:p w14:paraId="68696589" w14:textId="77777777" w:rsidR="00186C1D" w:rsidRPr="002D2B43" w:rsidRDefault="00186C1D" w:rsidP="00D967E1">
            <w:pPr>
              <w:rPr>
                <w:rFonts w:ascii="Tahoma" w:hAnsi="Tahoma" w:cs="Tahoma"/>
                <w:sz w:val="20"/>
                <w:szCs w:val="20"/>
              </w:rPr>
            </w:pPr>
            <w:r>
              <w:rPr>
                <w:rFonts w:ascii="Tahoma" w:hAnsi="Tahoma" w:cs="Tahoma"/>
                <w:sz w:val="20"/>
                <w:szCs w:val="20"/>
              </w:rPr>
              <w:t>Excess furniture removed from classrooms/teaching areas</w:t>
            </w:r>
          </w:p>
        </w:tc>
        <w:tc>
          <w:tcPr>
            <w:tcW w:w="2500" w:type="pct"/>
          </w:tcPr>
          <w:p w14:paraId="2E692CE9" w14:textId="77777777" w:rsidR="00186C1D" w:rsidRDefault="00186C1D" w:rsidP="00D967E1">
            <w:pPr>
              <w:rPr>
                <w:rFonts w:ascii="Tahoma" w:hAnsi="Tahoma" w:cs="Tahoma"/>
                <w:sz w:val="20"/>
                <w:szCs w:val="20"/>
              </w:rPr>
            </w:pPr>
          </w:p>
        </w:tc>
      </w:tr>
    </w:tbl>
    <w:p w14:paraId="3920D481" w14:textId="77777777" w:rsidR="00186C1D" w:rsidRDefault="00186C1D">
      <w:r>
        <w:br w:type="page"/>
      </w:r>
    </w:p>
    <w:tbl>
      <w:tblPr>
        <w:tblStyle w:val="TableGrid"/>
        <w:tblW w:w="5000" w:type="pct"/>
        <w:jc w:val="center"/>
        <w:tblLook w:val="04A0" w:firstRow="1" w:lastRow="0" w:firstColumn="1" w:lastColumn="0" w:noHBand="0" w:noVBand="1"/>
      </w:tblPr>
      <w:tblGrid>
        <w:gridCol w:w="5228"/>
        <w:gridCol w:w="5228"/>
      </w:tblGrid>
      <w:tr w:rsidR="00186C1D" w:rsidRPr="00186C1D" w14:paraId="1AF948C5" w14:textId="77777777" w:rsidTr="00186C1D">
        <w:trPr>
          <w:trHeight w:val="423"/>
          <w:jc w:val="center"/>
        </w:trPr>
        <w:tc>
          <w:tcPr>
            <w:tcW w:w="2500" w:type="pct"/>
          </w:tcPr>
          <w:p w14:paraId="497AAA9E" w14:textId="77777777" w:rsidR="00186C1D" w:rsidRDefault="00186C1D" w:rsidP="00C70113">
            <w:pPr>
              <w:spacing w:before="100" w:beforeAutospacing="1" w:after="100" w:afterAutospacing="1"/>
              <w:rPr>
                <w:rFonts w:ascii="Tahoma" w:hAnsi="Tahoma" w:cs="Tahoma"/>
                <w:sz w:val="20"/>
                <w:szCs w:val="20"/>
              </w:rPr>
            </w:pPr>
            <w:r w:rsidRPr="00186C1D">
              <w:rPr>
                <w:rFonts w:ascii="Tahoma" w:hAnsi="Tahoma" w:cs="Tahoma"/>
                <w:sz w:val="20"/>
                <w:szCs w:val="20"/>
              </w:rPr>
              <w:lastRenderedPageBreak/>
              <w:t xml:space="preserve">Windows in classrooms kept open </w:t>
            </w:r>
          </w:p>
          <w:p w14:paraId="3FF33F9A" w14:textId="2F0E0FA3" w:rsidR="00EB31B3" w:rsidRPr="00186C1D" w:rsidRDefault="00EB31B3" w:rsidP="00C70113">
            <w:pPr>
              <w:spacing w:before="100" w:beforeAutospacing="1" w:after="100" w:afterAutospacing="1"/>
              <w:rPr>
                <w:rFonts w:ascii="Tahoma" w:hAnsi="Tahoma" w:cs="Tahoma"/>
                <w:sz w:val="20"/>
                <w:szCs w:val="20"/>
              </w:rPr>
            </w:pPr>
          </w:p>
        </w:tc>
        <w:tc>
          <w:tcPr>
            <w:tcW w:w="2500" w:type="pct"/>
          </w:tcPr>
          <w:p w14:paraId="71DBDEA5" w14:textId="77777777" w:rsidR="00186C1D" w:rsidRPr="00186C1D" w:rsidRDefault="00186C1D" w:rsidP="00C70113">
            <w:pPr>
              <w:spacing w:before="100" w:beforeAutospacing="1" w:after="100" w:afterAutospacing="1"/>
              <w:rPr>
                <w:rFonts w:ascii="Tahoma" w:hAnsi="Tahoma" w:cs="Tahoma"/>
                <w:sz w:val="20"/>
                <w:szCs w:val="20"/>
              </w:rPr>
            </w:pPr>
          </w:p>
        </w:tc>
      </w:tr>
      <w:tr w:rsidR="00EB31B3" w:rsidRPr="00186C1D" w14:paraId="494BFD68" w14:textId="77777777" w:rsidTr="00186C1D">
        <w:trPr>
          <w:trHeight w:val="423"/>
          <w:jc w:val="center"/>
        </w:trPr>
        <w:tc>
          <w:tcPr>
            <w:tcW w:w="2500" w:type="pct"/>
          </w:tcPr>
          <w:p w14:paraId="0C7B21DE" w14:textId="77777777" w:rsidR="00EB31B3" w:rsidRDefault="00EB31B3" w:rsidP="00C70113">
            <w:pPr>
              <w:spacing w:before="100" w:beforeAutospacing="1" w:after="100" w:afterAutospacing="1"/>
              <w:rPr>
                <w:rFonts w:ascii="Tahoma" w:hAnsi="Tahoma" w:cs="Tahoma"/>
                <w:sz w:val="20"/>
                <w:szCs w:val="20"/>
              </w:rPr>
            </w:pPr>
            <w:r>
              <w:rPr>
                <w:rFonts w:ascii="Tahoma" w:hAnsi="Tahoma" w:cs="Tahoma"/>
                <w:sz w:val="20"/>
                <w:szCs w:val="20"/>
              </w:rPr>
              <w:t>Establish end of class cleaning requirements eg learners to wipe down their own keyboards and any other equipment they have been using?</w:t>
            </w:r>
          </w:p>
          <w:p w14:paraId="010F441C" w14:textId="07B02B55" w:rsidR="00EB31B3" w:rsidRPr="00186C1D" w:rsidRDefault="00EB31B3" w:rsidP="00C70113">
            <w:pPr>
              <w:spacing w:before="100" w:beforeAutospacing="1" w:after="100" w:afterAutospacing="1"/>
              <w:rPr>
                <w:rFonts w:ascii="Tahoma" w:hAnsi="Tahoma" w:cs="Tahoma"/>
                <w:sz w:val="20"/>
                <w:szCs w:val="20"/>
              </w:rPr>
            </w:pPr>
          </w:p>
        </w:tc>
        <w:tc>
          <w:tcPr>
            <w:tcW w:w="2500" w:type="pct"/>
          </w:tcPr>
          <w:p w14:paraId="41B49F31" w14:textId="77777777" w:rsidR="00EB31B3" w:rsidRPr="00186C1D" w:rsidRDefault="00EB31B3" w:rsidP="00C70113">
            <w:pPr>
              <w:spacing w:before="100" w:beforeAutospacing="1" w:after="100" w:afterAutospacing="1"/>
              <w:rPr>
                <w:rFonts w:ascii="Tahoma" w:hAnsi="Tahoma" w:cs="Tahoma"/>
                <w:sz w:val="20"/>
                <w:szCs w:val="20"/>
              </w:rPr>
            </w:pPr>
          </w:p>
        </w:tc>
      </w:tr>
      <w:tr w:rsidR="001D62AE" w:rsidRPr="00B80458" w14:paraId="292C3F27" w14:textId="77777777" w:rsidTr="005D59A4">
        <w:trPr>
          <w:trHeight w:val="2037"/>
          <w:jc w:val="center"/>
        </w:trPr>
        <w:tc>
          <w:tcPr>
            <w:tcW w:w="2500" w:type="pct"/>
          </w:tcPr>
          <w:p w14:paraId="3BDDE53B" w14:textId="77777777" w:rsidR="001D62AE" w:rsidRPr="00FC1C8F" w:rsidRDefault="001D62AE" w:rsidP="00C70113">
            <w:pPr>
              <w:spacing w:before="100" w:beforeAutospacing="1" w:after="100" w:afterAutospacing="1"/>
              <w:rPr>
                <w:rFonts w:ascii="Tahoma" w:hAnsi="Tahoma" w:cs="Tahoma"/>
                <w:b/>
                <w:sz w:val="20"/>
                <w:szCs w:val="20"/>
              </w:rPr>
            </w:pPr>
            <w:r w:rsidRPr="00FC1C8F">
              <w:rPr>
                <w:rFonts w:ascii="Tahoma" w:hAnsi="Tahoma" w:cs="Tahoma"/>
                <w:b/>
                <w:sz w:val="20"/>
                <w:szCs w:val="20"/>
              </w:rPr>
              <w:t>Signs:</w:t>
            </w:r>
          </w:p>
          <w:p w14:paraId="4AAFE725" w14:textId="77777777" w:rsidR="001D62AE" w:rsidRDefault="001D62AE" w:rsidP="000154C3">
            <w:pPr>
              <w:pStyle w:val="ListParagraph"/>
              <w:numPr>
                <w:ilvl w:val="0"/>
                <w:numId w:val="3"/>
              </w:numPr>
              <w:spacing w:after="0" w:line="240" w:lineRule="auto"/>
              <w:rPr>
                <w:rFonts w:ascii="Tahoma" w:hAnsi="Tahoma" w:cs="Tahoma"/>
                <w:sz w:val="20"/>
                <w:szCs w:val="20"/>
              </w:rPr>
            </w:pPr>
            <w:r w:rsidRPr="00DE7307">
              <w:rPr>
                <w:rFonts w:ascii="Tahoma" w:hAnsi="Tahoma" w:cs="Tahoma"/>
                <w:sz w:val="20"/>
                <w:szCs w:val="20"/>
              </w:rPr>
              <w:t>Do not enter if unwell</w:t>
            </w:r>
          </w:p>
          <w:p w14:paraId="594340B2" w14:textId="6C755CDD" w:rsidR="001D62AE" w:rsidRDefault="001D62AE" w:rsidP="000154C3">
            <w:pPr>
              <w:pStyle w:val="ListParagraph"/>
              <w:numPr>
                <w:ilvl w:val="0"/>
                <w:numId w:val="7"/>
              </w:numPr>
              <w:spacing w:after="0" w:line="240" w:lineRule="auto"/>
              <w:rPr>
                <w:rFonts w:ascii="Tahoma" w:hAnsi="Tahoma" w:cs="Tahoma"/>
                <w:sz w:val="20"/>
                <w:szCs w:val="20"/>
              </w:rPr>
            </w:pPr>
            <w:r w:rsidRPr="00842CC3">
              <w:rPr>
                <w:rFonts w:ascii="Tahoma" w:hAnsi="Tahoma" w:cs="Tahoma"/>
                <w:sz w:val="20"/>
                <w:szCs w:val="20"/>
              </w:rPr>
              <w:t xml:space="preserve">Maintain </w:t>
            </w:r>
            <w:r w:rsidR="007A60A0">
              <w:rPr>
                <w:rFonts w:ascii="Tahoma" w:hAnsi="Tahoma" w:cs="Tahoma"/>
                <w:sz w:val="20"/>
                <w:szCs w:val="20"/>
              </w:rPr>
              <w:t>physical</w:t>
            </w:r>
            <w:r w:rsidRPr="00842CC3">
              <w:rPr>
                <w:rFonts w:ascii="Tahoma" w:hAnsi="Tahoma" w:cs="Tahoma"/>
                <w:sz w:val="20"/>
                <w:szCs w:val="20"/>
              </w:rPr>
              <w:t xml:space="preserve"> distancing</w:t>
            </w:r>
          </w:p>
          <w:p w14:paraId="0415C6BB" w14:textId="089EF1BD" w:rsidR="001D62AE" w:rsidRPr="00DE1C86" w:rsidRDefault="001D62AE" w:rsidP="000154C3">
            <w:pPr>
              <w:pStyle w:val="ListParagraph"/>
              <w:numPr>
                <w:ilvl w:val="0"/>
                <w:numId w:val="6"/>
              </w:numPr>
              <w:spacing w:after="0" w:line="240" w:lineRule="auto"/>
              <w:rPr>
                <w:rFonts w:ascii="Tahoma" w:hAnsi="Tahoma" w:cs="Tahoma"/>
                <w:sz w:val="20"/>
                <w:szCs w:val="20"/>
              </w:rPr>
            </w:pPr>
            <w:r w:rsidRPr="00842CC3">
              <w:rPr>
                <w:rFonts w:ascii="Tahoma" w:hAnsi="Tahoma" w:cs="Tahoma"/>
                <w:sz w:val="20"/>
                <w:szCs w:val="20"/>
              </w:rPr>
              <w:t xml:space="preserve">Maximum numbers </w:t>
            </w:r>
            <w:r>
              <w:rPr>
                <w:rFonts w:ascii="Tahoma" w:hAnsi="Tahoma" w:cs="Tahoma"/>
                <w:sz w:val="20"/>
                <w:szCs w:val="20"/>
              </w:rPr>
              <w:t xml:space="preserve">for each </w:t>
            </w:r>
            <w:r w:rsidR="007A60A0">
              <w:rPr>
                <w:rFonts w:ascii="Tahoma" w:hAnsi="Tahoma" w:cs="Tahoma"/>
                <w:sz w:val="20"/>
                <w:szCs w:val="20"/>
              </w:rPr>
              <w:t>classroom/teaching area</w:t>
            </w:r>
          </w:p>
          <w:p w14:paraId="5275B425" w14:textId="77777777" w:rsidR="001D62AE" w:rsidRPr="00DE1504" w:rsidRDefault="001D62AE" w:rsidP="000154C3">
            <w:pPr>
              <w:pStyle w:val="ListParagraph"/>
              <w:numPr>
                <w:ilvl w:val="0"/>
                <w:numId w:val="6"/>
              </w:numPr>
              <w:rPr>
                <w:rFonts w:ascii="Tahoma" w:hAnsi="Tahoma" w:cs="Tahoma"/>
                <w:sz w:val="20"/>
                <w:szCs w:val="20"/>
              </w:rPr>
            </w:pPr>
            <w:r w:rsidRPr="00842CC3">
              <w:rPr>
                <w:rFonts w:ascii="Tahoma" w:hAnsi="Tahoma" w:cs="Tahoma"/>
                <w:sz w:val="20"/>
                <w:szCs w:val="20"/>
              </w:rPr>
              <w:t>Location of hand sanitiser</w:t>
            </w:r>
          </w:p>
          <w:p w14:paraId="088CE2D6" w14:textId="77777777" w:rsidR="001D62AE" w:rsidRDefault="001D62AE" w:rsidP="000154C3">
            <w:pPr>
              <w:pStyle w:val="ListParagraph"/>
              <w:numPr>
                <w:ilvl w:val="0"/>
                <w:numId w:val="4"/>
              </w:numPr>
              <w:spacing w:after="0" w:line="240" w:lineRule="auto"/>
              <w:rPr>
                <w:rFonts w:ascii="Tahoma" w:hAnsi="Tahoma" w:cs="Tahoma"/>
                <w:sz w:val="20"/>
                <w:szCs w:val="20"/>
              </w:rPr>
            </w:pPr>
            <w:r>
              <w:rPr>
                <w:rFonts w:ascii="Tahoma" w:hAnsi="Tahoma" w:cs="Tahoma"/>
                <w:sz w:val="20"/>
                <w:szCs w:val="20"/>
              </w:rPr>
              <w:t>Catch it, bin it, kill it</w:t>
            </w:r>
          </w:p>
          <w:p w14:paraId="1FE6D4BB" w14:textId="77777777" w:rsidR="001D62AE" w:rsidRPr="00B80458" w:rsidRDefault="001D62AE" w:rsidP="00C70113">
            <w:pPr>
              <w:spacing w:before="100" w:beforeAutospacing="1" w:after="100" w:afterAutospacing="1"/>
              <w:rPr>
                <w:rFonts w:ascii="Tahoma" w:hAnsi="Tahoma" w:cs="Tahoma"/>
                <w:sz w:val="20"/>
                <w:szCs w:val="20"/>
              </w:rPr>
            </w:pPr>
          </w:p>
        </w:tc>
        <w:tc>
          <w:tcPr>
            <w:tcW w:w="2500" w:type="pct"/>
          </w:tcPr>
          <w:p w14:paraId="757BCB1E" w14:textId="77777777" w:rsidR="001D62AE" w:rsidRDefault="001D62AE" w:rsidP="00C70113">
            <w:pPr>
              <w:spacing w:before="100" w:beforeAutospacing="1" w:after="100" w:afterAutospacing="1"/>
              <w:rPr>
                <w:rFonts w:ascii="Tahoma" w:hAnsi="Tahoma" w:cs="Tahoma"/>
                <w:sz w:val="20"/>
                <w:szCs w:val="20"/>
              </w:rPr>
            </w:pPr>
          </w:p>
        </w:tc>
      </w:tr>
      <w:tr w:rsidR="000154C3" w:rsidRPr="00484E19" w14:paraId="22A4FDDB" w14:textId="77777777" w:rsidTr="005D59A4">
        <w:trPr>
          <w:trHeight w:val="540"/>
          <w:jc w:val="center"/>
        </w:trPr>
        <w:tc>
          <w:tcPr>
            <w:tcW w:w="2500" w:type="pct"/>
            <w:shd w:val="clear" w:color="auto" w:fill="D9D9D9" w:themeFill="background1" w:themeFillShade="D9"/>
            <w:vAlign w:val="center"/>
          </w:tcPr>
          <w:p w14:paraId="2AC78F4B" w14:textId="1C139D93" w:rsidR="000154C3" w:rsidRPr="00484E19" w:rsidRDefault="000154C3" w:rsidP="00C70113">
            <w:pPr>
              <w:spacing w:before="100" w:beforeAutospacing="1" w:after="100" w:afterAutospacing="1"/>
              <w:rPr>
                <w:rFonts w:ascii="Tahoma" w:hAnsi="Tahoma" w:cs="Tahoma"/>
                <w:b/>
                <w:sz w:val="20"/>
                <w:szCs w:val="20"/>
              </w:rPr>
            </w:pPr>
            <w:r w:rsidRPr="00484E19">
              <w:rPr>
                <w:rFonts w:ascii="Tahoma" w:hAnsi="Tahoma" w:cs="Tahoma"/>
                <w:b/>
                <w:sz w:val="20"/>
                <w:szCs w:val="20"/>
              </w:rPr>
              <w:t>Toilets</w:t>
            </w:r>
            <w:r w:rsidR="00111121">
              <w:rPr>
                <w:rFonts w:ascii="Tahoma" w:hAnsi="Tahoma" w:cs="Tahoma"/>
                <w:b/>
                <w:sz w:val="20"/>
                <w:szCs w:val="20"/>
              </w:rPr>
              <w:t xml:space="preserve"> – learners </w:t>
            </w:r>
          </w:p>
        </w:tc>
        <w:tc>
          <w:tcPr>
            <w:tcW w:w="2500" w:type="pct"/>
            <w:shd w:val="clear" w:color="auto" w:fill="D9D9D9" w:themeFill="background1" w:themeFillShade="D9"/>
          </w:tcPr>
          <w:p w14:paraId="44D10B22" w14:textId="77777777" w:rsidR="000154C3" w:rsidRPr="00484E19" w:rsidRDefault="000154C3" w:rsidP="00C70113">
            <w:pPr>
              <w:spacing w:before="100" w:beforeAutospacing="1" w:after="100" w:afterAutospacing="1"/>
              <w:rPr>
                <w:rFonts w:ascii="Tahoma" w:hAnsi="Tahoma" w:cs="Tahoma"/>
                <w:b/>
                <w:sz w:val="20"/>
                <w:szCs w:val="20"/>
              </w:rPr>
            </w:pPr>
          </w:p>
        </w:tc>
      </w:tr>
      <w:tr w:rsidR="000154C3" w:rsidRPr="00B80458" w14:paraId="24982BD4" w14:textId="77777777" w:rsidTr="005D59A4">
        <w:trPr>
          <w:trHeight w:val="704"/>
          <w:jc w:val="center"/>
        </w:trPr>
        <w:tc>
          <w:tcPr>
            <w:tcW w:w="2500" w:type="pct"/>
          </w:tcPr>
          <w:p w14:paraId="2EAB809E" w14:textId="199CDC4D" w:rsidR="000154C3" w:rsidRPr="00B80458" w:rsidRDefault="000154C3" w:rsidP="00C70113">
            <w:pPr>
              <w:spacing w:before="100" w:beforeAutospacing="1" w:after="100" w:afterAutospacing="1"/>
              <w:jc w:val="both"/>
              <w:rPr>
                <w:rFonts w:ascii="Tahoma" w:hAnsi="Tahoma" w:cs="Tahoma"/>
                <w:sz w:val="20"/>
                <w:szCs w:val="20"/>
              </w:rPr>
            </w:pPr>
            <w:r>
              <w:rPr>
                <w:rFonts w:ascii="Tahoma" w:hAnsi="Tahoma" w:cs="Tahoma"/>
                <w:sz w:val="20"/>
                <w:szCs w:val="20"/>
              </w:rPr>
              <w:t>Toilets converted to single use</w:t>
            </w:r>
            <w:r w:rsidR="00EB31B3">
              <w:rPr>
                <w:rFonts w:ascii="Tahoma" w:hAnsi="Tahoma" w:cs="Tahoma"/>
                <w:sz w:val="20"/>
                <w:szCs w:val="20"/>
              </w:rPr>
              <w:t xml:space="preserve"> - One-in one-out system</w:t>
            </w:r>
          </w:p>
        </w:tc>
        <w:tc>
          <w:tcPr>
            <w:tcW w:w="2500" w:type="pct"/>
          </w:tcPr>
          <w:p w14:paraId="047200DF" w14:textId="77777777" w:rsidR="000154C3" w:rsidRDefault="000154C3" w:rsidP="00C70113">
            <w:pPr>
              <w:spacing w:before="100" w:beforeAutospacing="1" w:after="100" w:afterAutospacing="1"/>
              <w:jc w:val="both"/>
              <w:rPr>
                <w:rFonts w:ascii="Tahoma" w:hAnsi="Tahoma" w:cs="Tahoma"/>
                <w:sz w:val="20"/>
                <w:szCs w:val="20"/>
              </w:rPr>
            </w:pPr>
          </w:p>
        </w:tc>
      </w:tr>
      <w:tr w:rsidR="000154C3" w:rsidRPr="00B80458" w14:paraId="2D0E4036" w14:textId="77777777" w:rsidTr="005D59A4">
        <w:trPr>
          <w:trHeight w:val="700"/>
          <w:jc w:val="center"/>
        </w:trPr>
        <w:tc>
          <w:tcPr>
            <w:tcW w:w="2500" w:type="pct"/>
          </w:tcPr>
          <w:p w14:paraId="7CD61C0F" w14:textId="2B7B878B" w:rsidR="000154C3" w:rsidRPr="00B80458" w:rsidRDefault="000154C3" w:rsidP="00C70113">
            <w:pPr>
              <w:spacing w:before="100" w:beforeAutospacing="1" w:after="100" w:afterAutospacing="1"/>
              <w:jc w:val="both"/>
              <w:rPr>
                <w:rFonts w:ascii="Tahoma" w:hAnsi="Tahoma" w:cs="Tahoma"/>
                <w:sz w:val="20"/>
                <w:szCs w:val="20"/>
              </w:rPr>
            </w:pPr>
            <w:r>
              <w:rPr>
                <w:rFonts w:ascii="Tahoma" w:hAnsi="Tahoma" w:cs="Tahoma"/>
                <w:sz w:val="20"/>
                <w:szCs w:val="20"/>
              </w:rPr>
              <w:t>Signs/locks to indicate Vacant/Engaged</w:t>
            </w:r>
          </w:p>
        </w:tc>
        <w:tc>
          <w:tcPr>
            <w:tcW w:w="2500" w:type="pct"/>
          </w:tcPr>
          <w:p w14:paraId="3CFF668F" w14:textId="77777777" w:rsidR="000154C3" w:rsidRDefault="000154C3" w:rsidP="00C70113">
            <w:pPr>
              <w:spacing w:before="100" w:beforeAutospacing="1" w:after="100" w:afterAutospacing="1"/>
              <w:jc w:val="both"/>
              <w:rPr>
                <w:rFonts w:ascii="Tahoma" w:hAnsi="Tahoma" w:cs="Tahoma"/>
                <w:sz w:val="20"/>
                <w:szCs w:val="20"/>
              </w:rPr>
            </w:pPr>
          </w:p>
        </w:tc>
      </w:tr>
      <w:tr w:rsidR="000154C3" w:rsidRPr="00510969" w14:paraId="621E7E26" w14:textId="77777777" w:rsidTr="00DF0B11">
        <w:trPr>
          <w:trHeight w:val="570"/>
          <w:jc w:val="center"/>
        </w:trPr>
        <w:tc>
          <w:tcPr>
            <w:tcW w:w="2500" w:type="pct"/>
            <w:shd w:val="clear" w:color="auto" w:fill="D9D9D9" w:themeFill="background1" w:themeFillShade="D9"/>
          </w:tcPr>
          <w:p w14:paraId="7D316B3E" w14:textId="6BA3C448" w:rsidR="000154C3" w:rsidRDefault="00DF0B11" w:rsidP="00C70113">
            <w:pPr>
              <w:spacing w:before="100" w:beforeAutospacing="1" w:after="100" w:afterAutospacing="1"/>
              <w:rPr>
                <w:rFonts w:ascii="Tahoma" w:hAnsi="Tahoma" w:cs="Tahoma"/>
                <w:b/>
                <w:sz w:val="20"/>
                <w:szCs w:val="20"/>
              </w:rPr>
            </w:pPr>
            <w:r>
              <w:rPr>
                <w:rFonts w:ascii="Tahoma" w:hAnsi="Tahoma" w:cs="Tahoma"/>
                <w:b/>
                <w:sz w:val="20"/>
                <w:szCs w:val="20"/>
              </w:rPr>
              <w:t xml:space="preserve">Refreshment/Eating Areas </w:t>
            </w:r>
            <w:r w:rsidR="00111121">
              <w:rPr>
                <w:rFonts w:ascii="Tahoma" w:hAnsi="Tahoma" w:cs="Tahoma"/>
                <w:b/>
                <w:sz w:val="20"/>
                <w:szCs w:val="20"/>
              </w:rPr>
              <w:t xml:space="preserve">– learners </w:t>
            </w:r>
          </w:p>
          <w:p w14:paraId="16C21D4E" w14:textId="58DBE409" w:rsidR="00DF0B11" w:rsidRPr="00DF0B11" w:rsidRDefault="00DF0B11" w:rsidP="00C70113">
            <w:pPr>
              <w:spacing w:before="100" w:beforeAutospacing="1" w:after="100" w:afterAutospacing="1"/>
              <w:rPr>
                <w:rFonts w:ascii="Tahoma" w:hAnsi="Tahoma" w:cs="Tahoma"/>
                <w:sz w:val="20"/>
                <w:szCs w:val="20"/>
              </w:rPr>
            </w:pPr>
          </w:p>
        </w:tc>
        <w:tc>
          <w:tcPr>
            <w:tcW w:w="2500" w:type="pct"/>
            <w:shd w:val="clear" w:color="auto" w:fill="D9D9D9" w:themeFill="background1" w:themeFillShade="D9"/>
            <w:vAlign w:val="center"/>
          </w:tcPr>
          <w:p w14:paraId="2FEAE9F7" w14:textId="1E527DEF" w:rsidR="000154C3" w:rsidRPr="00510969" w:rsidRDefault="00DF0B11" w:rsidP="00DF0B11">
            <w:pPr>
              <w:spacing w:before="100" w:beforeAutospacing="1" w:after="100" w:afterAutospacing="1"/>
              <w:jc w:val="center"/>
              <w:rPr>
                <w:rFonts w:ascii="Tahoma" w:hAnsi="Tahoma" w:cs="Tahoma"/>
                <w:b/>
                <w:sz w:val="20"/>
                <w:szCs w:val="20"/>
              </w:rPr>
            </w:pPr>
            <w:r>
              <w:rPr>
                <w:rFonts w:ascii="Tahoma" w:hAnsi="Tahoma" w:cs="Tahoma"/>
                <w:b/>
                <w:sz w:val="20"/>
                <w:szCs w:val="20"/>
              </w:rPr>
              <w:t>Notes</w:t>
            </w:r>
          </w:p>
        </w:tc>
      </w:tr>
      <w:tr w:rsidR="00DF0B11" w:rsidRPr="00B80458" w14:paraId="6010FE81" w14:textId="77777777" w:rsidTr="005D59A4">
        <w:trPr>
          <w:trHeight w:val="564"/>
          <w:jc w:val="center"/>
        </w:trPr>
        <w:tc>
          <w:tcPr>
            <w:tcW w:w="2500" w:type="pct"/>
          </w:tcPr>
          <w:p w14:paraId="5B3989A5" w14:textId="467A3626" w:rsidR="00DF0B11" w:rsidRDefault="00DF0B11" w:rsidP="00FC1C8F">
            <w:pPr>
              <w:spacing w:before="120" w:after="120"/>
              <w:rPr>
                <w:rFonts w:ascii="Tahoma" w:hAnsi="Tahoma" w:cs="Tahoma"/>
                <w:sz w:val="20"/>
                <w:szCs w:val="20"/>
              </w:rPr>
            </w:pPr>
            <w:r w:rsidRPr="00DF0B11">
              <w:rPr>
                <w:rFonts w:ascii="Tahoma" w:hAnsi="Tahoma" w:cs="Tahoma"/>
                <w:sz w:val="20"/>
                <w:szCs w:val="20"/>
              </w:rPr>
              <w:t>As a principle, learners should be discouraged from staying on the premises when not in a class</w:t>
            </w:r>
            <w:r w:rsidR="00ED3731">
              <w:rPr>
                <w:rFonts w:ascii="Tahoma" w:hAnsi="Tahoma" w:cs="Tahoma"/>
                <w:sz w:val="20"/>
                <w:szCs w:val="20"/>
              </w:rPr>
              <w:t xml:space="preserve"> and not use kitchen areas for making drinks/eating food</w:t>
            </w:r>
          </w:p>
        </w:tc>
        <w:tc>
          <w:tcPr>
            <w:tcW w:w="2500" w:type="pct"/>
          </w:tcPr>
          <w:p w14:paraId="49626D89" w14:textId="77777777" w:rsidR="00DF0B11" w:rsidRDefault="00DF0B11" w:rsidP="00FC1C8F">
            <w:pPr>
              <w:spacing w:before="120" w:after="120"/>
              <w:rPr>
                <w:rFonts w:ascii="Tahoma" w:hAnsi="Tahoma" w:cs="Tahoma"/>
                <w:sz w:val="20"/>
                <w:szCs w:val="20"/>
              </w:rPr>
            </w:pPr>
          </w:p>
        </w:tc>
      </w:tr>
      <w:tr w:rsidR="000154C3" w:rsidRPr="00B80458" w14:paraId="4A875C7D" w14:textId="77777777" w:rsidTr="005D59A4">
        <w:trPr>
          <w:trHeight w:val="564"/>
          <w:jc w:val="center"/>
        </w:trPr>
        <w:tc>
          <w:tcPr>
            <w:tcW w:w="2500" w:type="pct"/>
          </w:tcPr>
          <w:p w14:paraId="46DA5457" w14:textId="70BA1C85" w:rsidR="000154C3" w:rsidRPr="00B80458" w:rsidRDefault="00DF0B11" w:rsidP="00FC1C8F">
            <w:pPr>
              <w:spacing w:before="120" w:after="120"/>
              <w:rPr>
                <w:rFonts w:ascii="Tahoma" w:hAnsi="Tahoma" w:cs="Tahoma"/>
                <w:sz w:val="20"/>
                <w:szCs w:val="20"/>
              </w:rPr>
            </w:pPr>
            <w:r>
              <w:rPr>
                <w:rFonts w:ascii="Tahoma" w:hAnsi="Tahoma" w:cs="Tahoma"/>
                <w:sz w:val="20"/>
                <w:szCs w:val="20"/>
              </w:rPr>
              <w:t>If it is</w:t>
            </w:r>
            <w:r w:rsidR="00ED3731">
              <w:rPr>
                <w:rFonts w:ascii="Tahoma" w:hAnsi="Tahoma" w:cs="Tahoma"/>
                <w:sz w:val="20"/>
                <w:szCs w:val="20"/>
              </w:rPr>
              <w:t xml:space="preserve">, for example, </w:t>
            </w:r>
            <w:r>
              <w:rPr>
                <w:rFonts w:ascii="Tahoma" w:hAnsi="Tahoma" w:cs="Tahoma"/>
                <w:sz w:val="20"/>
                <w:szCs w:val="20"/>
              </w:rPr>
              <w:t xml:space="preserve">an </w:t>
            </w:r>
            <w:r w:rsidR="003B4273">
              <w:rPr>
                <w:rFonts w:ascii="Tahoma" w:hAnsi="Tahoma" w:cs="Tahoma"/>
                <w:sz w:val="20"/>
                <w:szCs w:val="20"/>
              </w:rPr>
              <w:t>all-day</w:t>
            </w:r>
            <w:r>
              <w:rPr>
                <w:rFonts w:ascii="Tahoma" w:hAnsi="Tahoma" w:cs="Tahoma"/>
                <w:sz w:val="20"/>
                <w:szCs w:val="20"/>
              </w:rPr>
              <w:t xml:space="preserve"> course and breaks are essential, f</w:t>
            </w:r>
            <w:r w:rsidR="000154C3">
              <w:rPr>
                <w:rFonts w:ascii="Tahoma" w:hAnsi="Tahoma" w:cs="Tahoma"/>
                <w:sz w:val="20"/>
                <w:szCs w:val="20"/>
              </w:rPr>
              <w:t xml:space="preserve">loor marked with tape to indicate </w:t>
            </w:r>
            <w:r>
              <w:rPr>
                <w:rFonts w:ascii="Tahoma" w:hAnsi="Tahoma" w:cs="Tahoma"/>
                <w:sz w:val="20"/>
                <w:szCs w:val="20"/>
              </w:rPr>
              <w:t>physical</w:t>
            </w:r>
            <w:r w:rsidR="000154C3">
              <w:rPr>
                <w:rFonts w:ascii="Tahoma" w:hAnsi="Tahoma" w:cs="Tahoma"/>
                <w:sz w:val="20"/>
                <w:szCs w:val="20"/>
              </w:rPr>
              <w:t xml:space="preserve"> distancing</w:t>
            </w:r>
            <w:r w:rsidR="00C47969">
              <w:rPr>
                <w:rFonts w:ascii="Tahoma" w:hAnsi="Tahoma" w:cs="Tahoma"/>
                <w:sz w:val="20"/>
                <w:szCs w:val="20"/>
              </w:rPr>
              <w:t xml:space="preserve"> in breakout areas</w:t>
            </w:r>
          </w:p>
        </w:tc>
        <w:tc>
          <w:tcPr>
            <w:tcW w:w="2500" w:type="pct"/>
          </w:tcPr>
          <w:p w14:paraId="40E273F5" w14:textId="77777777" w:rsidR="000154C3" w:rsidRDefault="000154C3" w:rsidP="00FC1C8F">
            <w:pPr>
              <w:spacing w:before="120" w:after="120"/>
              <w:rPr>
                <w:rFonts w:ascii="Tahoma" w:hAnsi="Tahoma" w:cs="Tahoma"/>
                <w:sz w:val="20"/>
                <w:szCs w:val="20"/>
              </w:rPr>
            </w:pPr>
          </w:p>
        </w:tc>
      </w:tr>
      <w:tr w:rsidR="000154C3" w:rsidRPr="00B80458" w14:paraId="5AF61F64" w14:textId="77777777" w:rsidTr="005D59A4">
        <w:trPr>
          <w:trHeight w:val="632"/>
          <w:jc w:val="center"/>
        </w:trPr>
        <w:tc>
          <w:tcPr>
            <w:tcW w:w="2500" w:type="pct"/>
          </w:tcPr>
          <w:p w14:paraId="45F4031F" w14:textId="3D5FE6DC" w:rsidR="000154C3" w:rsidRPr="00B80458" w:rsidRDefault="000154C3" w:rsidP="00FC1C8F">
            <w:pPr>
              <w:spacing w:before="120" w:after="120"/>
              <w:rPr>
                <w:rFonts w:ascii="Tahoma" w:hAnsi="Tahoma" w:cs="Tahoma"/>
                <w:sz w:val="20"/>
                <w:szCs w:val="20"/>
              </w:rPr>
            </w:pPr>
            <w:r>
              <w:rPr>
                <w:rFonts w:ascii="Tahoma" w:hAnsi="Tahoma" w:cs="Tahoma"/>
                <w:sz w:val="20"/>
                <w:szCs w:val="20"/>
              </w:rPr>
              <w:t xml:space="preserve">Staff and </w:t>
            </w:r>
            <w:r w:rsidR="00DF0B11">
              <w:rPr>
                <w:rFonts w:ascii="Tahoma" w:hAnsi="Tahoma" w:cs="Tahoma"/>
                <w:sz w:val="20"/>
                <w:szCs w:val="20"/>
              </w:rPr>
              <w:t>learners</w:t>
            </w:r>
            <w:r>
              <w:rPr>
                <w:rFonts w:ascii="Tahoma" w:hAnsi="Tahoma" w:cs="Tahoma"/>
                <w:sz w:val="20"/>
                <w:szCs w:val="20"/>
              </w:rPr>
              <w:t xml:space="preserve"> have access to hand-washing facilities / sanitiser</w:t>
            </w:r>
          </w:p>
        </w:tc>
        <w:tc>
          <w:tcPr>
            <w:tcW w:w="2500" w:type="pct"/>
          </w:tcPr>
          <w:p w14:paraId="3D28A2B0" w14:textId="77777777" w:rsidR="000154C3" w:rsidRDefault="000154C3" w:rsidP="00FC1C8F">
            <w:pPr>
              <w:spacing w:before="120" w:after="120"/>
              <w:rPr>
                <w:rFonts w:ascii="Tahoma" w:hAnsi="Tahoma" w:cs="Tahoma"/>
                <w:sz w:val="20"/>
                <w:szCs w:val="20"/>
              </w:rPr>
            </w:pPr>
          </w:p>
        </w:tc>
      </w:tr>
      <w:tr w:rsidR="00ED3731" w14:paraId="62CC171B" w14:textId="77777777" w:rsidTr="005D59A4">
        <w:trPr>
          <w:jc w:val="center"/>
        </w:trPr>
        <w:tc>
          <w:tcPr>
            <w:tcW w:w="2500" w:type="pct"/>
          </w:tcPr>
          <w:p w14:paraId="0C250F42" w14:textId="44BCA62E" w:rsidR="00ED3731" w:rsidRDefault="00ED3731" w:rsidP="00FC1C8F">
            <w:pPr>
              <w:spacing w:before="120" w:after="120"/>
              <w:rPr>
                <w:rFonts w:ascii="Tahoma" w:hAnsi="Tahoma" w:cs="Tahoma"/>
                <w:sz w:val="20"/>
                <w:szCs w:val="20"/>
              </w:rPr>
            </w:pPr>
            <w:r>
              <w:rPr>
                <w:rFonts w:ascii="Tahoma" w:hAnsi="Tahoma" w:cs="Tahoma"/>
                <w:sz w:val="20"/>
                <w:szCs w:val="20"/>
              </w:rPr>
              <w:t>Learners to bring their own food/drinks</w:t>
            </w:r>
            <w:r w:rsidR="00111121">
              <w:rPr>
                <w:rFonts w:ascii="Tahoma" w:hAnsi="Tahoma" w:cs="Tahoma"/>
                <w:sz w:val="20"/>
                <w:szCs w:val="20"/>
              </w:rPr>
              <w:t xml:space="preserve"> </w:t>
            </w:r>
          </w:p>
        </w:tc>
        <w:tc>
          <w:tcPr>
            <w:tcW w:w="2500" w:type="pct"/>
          </w:tcPr>
          <w:p w14:paraId="04C709B5" w14:textId="77777777" w:rsidR="00ED3731" w:rsidRDefault="00ED3731" w:rsidP="00FC1C8F">
            <w:pPr>
              <w:spacing w:before="120" w:after="120"/>
              <w:rPr>
                <w:rFonts w:ascii="Tahoma" w:hAnsi="Tahoma" w:cs="Tahoma"/>
                <w:sz w:val="20"/>
                <w:szCs w:val="20"/>
              </w:rPr>
            </w:pPr>
          </w:p>
        </w:tc>
      </w:tr>
      <w:tr w:rsidR="000154C3" w14:paraId="71CA4989" w14:textId="77777777" w:rsidTr="005D59A4">
        <w:trPr>
          <w:jc w:val="center"/>
        </w:trPr>
        <w:tc>
          <w:tcPr>
            <w:tcW w:w="2500" w:type="pct"/>
          </w:tcPr>
          <w:p w14:paraId="5DE5BE6F" w14:textId="1440182B" w:rsidR="000154C3" w:rsidRDefault="000154C3" w:rsidP="00FC1C8F">
            <w:pPr>
              <w:spacing w:before="120" w:after="120"/>
              <w:rPr>
                <w:rFonts w:ascii="Tahoma" w:hAnsi="Tahoma" w:cs="Tahoma"/>
                <w:sz w:val="20"/>
                <w:szCs w:val="20"/>
              </w:rPr>
            </w:pPr>
            <w:r>
              <w:rPr>
                <w:rFonts w:ascii="Tahoma" w:hAnsi="Tahoma" w:cs="Tahoma"/>
                <w:sz w:val="20"/>
                <w:szCs w:val="20"/>
              </w:rPr>
              <w:t>Removal/ decommissioning of unnecessary surfaces (toasters / microwaves</w:t>
            </w:r>
            <w:r w:rsidR="00ED3731">
              <w:rPr>
                <w:rFonts w:ascii="Tahoma" w:hAnsi="Tahoma" w:cs="Tahoma"/>
                <w:sz w:val="20"/>
                <w:szCs w:val="20"/>
              </w:rPr>
              <w:t xml:space="preserve"> / kettles/cutlery</w:t>
            </w:r>
            <w:r>
              <w:rPr>
                <w:rFonts w:ascii="Tahoma" w:hAnsi="Tahoma" w:cs="Tahoma"/>
                <w:sz w:val="20"/>
                <w:szCs w:val="20"/>
              </w:rPr>
              <w:t>)</w:t>
            </w:r>
          </w:p>
        </w:tc>
        <w:tc>
          <w:tcPr>
            <w:tcW w:w="2500" w:type="pct"/>
          </w:tcPr>
          <w:p w14:paraId="51C79C76" w14:textId="77777777" w:rsidR="000154C3" w:rsidRDefault="000154C3" w:rsidP="00FC1C8F">
            <w:pPr>
              <w:spacing w:before="120" w:after="120"/>
              <w:rPr>
                <w:rFonts w:ascii="Tahoma" w:hAnsi="Tahoma" w:cs="Tahoma"/>
                <w:sz w:val="20"/>
                <w:szCs w:val="20"/>
              </w:rPr>
            </w:pPr>
          </w:p>
        </w:tc>
      </w:tr>
      <w:tr w:rsidR="000154C3" w14:paraId="7D6AE9EA" w14:textId="77777777" w:rsidTr="005D59A4">
        <w:trPr>
          <w:jc w:val="center"/>
        </w:trPr>
        <w:tc>
          <w:tcPr>
            <w:tcW w:w="2500" w:type="pct"/>
          </w:tcPr>
          <w:p w14:paraId="13038D98" w14:textId="79EBDAD9" w:rsidR="000154C3" w:rsidRDefault="000154C3" w:rsidP="00FC1C8F">
            <w:pPr>
              <w:spacing w:before="120" w:after="120"/>
              <w:rPr>
                <w:rFonts w:ascii="Tahoma" w:hAnsi="Tahoma" w:cs="Tahoma"/>
                <w:sz w:val="20"/>
                <w:szCs w:val="20"/>
              </w:rPr>
            </w:pPr>
            <w:r>
              <w:rPr>
                <w:rFonts w:ascii="Tahoma" w:hAnsi="Tahoma" w:cs="Tahoma"/>
                <w:sz w:val="20"/>
                <w:szCs w:val="20"/>
              </w:rPr>
              <w:t>Staff to use their own cups</w:t>
            </w:r>
            <w:r w:rsidR="00C47969">
              <w:rPr>
                <w:rFonts w:ascii="Tahoma" w:hAnsi="Tahoma" w:cs="Tahoma"/>
                <w:sz w:val="20"/>
                <w:szCs w:val="20"/>
              </w:rPr>
              <w:t xml:space="preserve"> and learners to have access to paper disposable cups</w:t>
            </w:r>
            <w:r w:rsidR="00111121">
              <w:rPr>
                <w:rFonts w:ascii="Tahoma" w:hAnsi="Tahoma" w:cs="Tahoma"/>
                <w:sz w:val="20"/>
                <w:szCs w:val="20"/>
              </w:rPr>
              <w:t xml:space="preserve"> and access to drinking water</w:t>
            </w:r>
            <w:r>
              <w:rPr>
                <w:rFonts w:ascii="Tahoma" w:hAnsi="Tahoma" w:cs="Tahoma"/>
                <w:sz w:val="20"/>
                <w:szCs w:val="20"/>
              </w:rPr>
              <w:t xml:space="preserve"> (i</w:t>
            </w:r>
            <w:r w:rsidR="00C47969">
              <w:rPr>
                <w:rFonts w:ascii="Tahoma" w:hAnsi="Tahoma" w:cs="Tahoma"/>
                <w:sz w:val="20"/>
                <w:szCs w:val="20"/>
              </w:rPr>
              <w:t>e</w:t>
            </w:r>
            <w:r>
              <w:rPr>
                <w:rFonts w:ascii="Tahoma" w:hAnsi="Tahoma" w:cs="Tahoma"/>
                <w:sz w:val="20"/>
                <w:szCs w:val="20"/>
              </w:rPr>
              <w:t xml:space="preserve"> no sharing)</w:t>
            </w:r>
          </w:p>
        </w:tc>
        <w:tc>
          <w:tcPr>
            <w:tcW w:w="2500" w:type="pct"/>
          </w:tcPr>
          <w:p w14:paraId="0A5BC395" w14:textId="77777777" w:rsidR="000154C3" w:rsidRDefault="000154C3" w:rsidP="00FC1C8F">
            <w:pPr>
              <w:spacing w:before="120" w:after="120"/>
              <w:rPr>
                <w:rFonts w:ascii="Tahoma" w:hAnsi="Tahoma" w:cs="Tahoma"/>
                <w:sz w:val="20"/>
                <w:szCs w:val="20"/>
              </w:rPr>
            </w:pPr>
          </w:p>
        </w:tc>
      </w:tr>
      <w:tr w:rsidR="000154C3" w14:paraId="54BDA5A6" w14:textId="77777777" w:rsidTr="005D59A4">
        <w:trPr>
          <w:jc w:val="center"/>
        </w:trPr>
        <w:tc>
          <w:tcPr>
            <w:tcW w:w="2500" w:type="pct"/>
          </w:tcPr>
          <w:p w14:paraId="76F3DB1D" w14:textId="68379DA2" w:rsidR="000154C3" w:rsidRDefault="000154C3" w:rsidP="00FC1C8F">
            <w:pPr>
              <w:spacing w:before="120" w:after="120"/>
              <w:rPr>
                <w:rFonts w:ascii="Tahoma" w:hAnsi="Tahoma" w:cs="Tahoma"/>
                <w:sz w:val="20"/>
                <w:szCs w:val="20"/>
              </w:rPr>
            </w:pPr>
            <w:r>
              <w:rPr>
                <w:rFonts w:ascii="Tahoma" w:hAnsi="Tahoma" w:cs="Tahoma"/>
                <w:sz w:val="20"/>
                <w:szCs w:val="20"/>
              </w:rPr>
              <w:t>Tissues available</w:t>
            </w:r>
          </w:p>
        </w:tc>
        <w:tc>
          <w:tcPr>
            <w:tcW w:w="2500" w:type="pct"/>
          </w:tcPr>
          <w:p w14:paraId="0429DADB" w14:textId="77777777" w:rsidR="000154C3" w:rsidRDefault="000154C3" w:rsidP="00FC1C8F">
            <w:pPr>
              <w:spacing w:before="120" w:after="120"/>
              <w:rPr>
                <w:rFonts w:ascii="Tahoma" w:hAnsi="Tahoma" w:cs="Tahoma"/>
                <w:sz w:val="20"/>
                <w:szCs w:val="20"/>
              </w:rPr>
            </w:pPr>
          </w:p>
        </w:tc>
      </w:tr>
      <w:tr w:rsidR="000154C3" w14:paraId="37DA620B" w14:textId="77777777" w:rsidTr="005D59A4">
        <w:trPr>
          <w:jc w:val="center"/>
        </w:trPr>
        <w:tc>
          <w:tcPr>
            <w:tcW w:w="2500" w:type="pct"/>
          </w:tcPr>
          <w:p w14:paraId="002327BD" w14:textId="38A731C9" w:rsidR="000154C3" w:rsidRDefault="000154C3" w:rsidP="00FC1C8F">
            <w:pPr>
              <w:spacing w:before="120" w:after="120"/>
              <w:rPr>
                <w:rFonts w:ascii="Tahoma" w:hAnsi="Tahoma" w:cs="Tahoma"/>
                <w:sz w:val="20"/>
                <w:szCs w:val="20"/>
              </w:rPr>
            </w:pPr>
            <w:r>
              <w:rPr>
                <w:rFonts w:ascii="Tahoma" w:hAnsi="Tahoma" w:cs="Tahoma"/>
                <w:sz w:val="20"/>
                <w:szCs w:val="20"/>
              </w:rPr>
              <w:t>Separate waste bins for tissues</w:t>
            </w:r>
          </w:p>
        </w:tc>
        <w:tc>
          <w:tcPr>
            <w:tcW w:w="2500" w:type="pct"/>
          </w:tcPr>
          <w:p w14:paraId="5FB82E70" w14:textId="77777777" w:rsidR="000154C3" w:rsidRDefault="000154C3" w:rsidP="00FC1C8F">
            <w:pPr>
              <w:spacing w:before="120" w:after="120"/>
              <w:rPr>
                <w:rFonts w:ascii="Tahoma" w:hAnsi="Tahoma" w:cs="Tahoma"/>
                <w:sz w:val="20"/>
                <w:szCs w:val="20"/>
              </w:rPr>
            </w:pPr>
          </w:p>
        </w:tc>
      </w:tr>
      <w:tr w:rsidR="00853312" w:rsidRPr="00B80458" w14:paraId="258AA2FF" w14:textId="77777777" w:rsidTr="00111121">
        <w:trPr>
          <w:trHeight w:val="2407"/>
          <w:jc w:val="center"/>
        </w:trPr>
        <w:tc>
          <w:tcPr>
            <w:tcW w:w="2500" w:type="pct"/>
          </w:tcPr>
          <w:p w14:paraId="0A75F980" w14:textId="77777777" w:rsidR="00853312" w:rsidRPr="00B80458" w:rsidRDefault="00853312" w:rsidP="00C70113">
            <w:pPr>
              <w:spacing w:before="100" w:beforeAutospacing="1" w:after="100" w:afterAutospacing="1"/>
              <w:rPr>
                <w:rFonts w:ascii="Tahoma" w:hAnsi="Tahoma" w:cs="Tahoma"/>
                <w:sz w:val="20"/>
                <w:szCs w:val="20"/>
              </w:rPr>
            </w:pPr>
            <w:r>
              <w:rPr>
                <w:rFonts w:ascii="Tahoma" w:hAnsi="Tahoma" w:cs="Tahoma"/>
                <w:sz w:val="20"/>
                <w:szCs w:val="20"/>
              </w:rPr>
              <w:t>Signs:</w:t>
            </w:r>
          </w:p>
          <w:p w14:paraId="6AF14A3C" w14:textId="77777777" w:rsidR="00853312" w:rsidRDefault="00853312" w:rsidP="000154C3">
            <w:pPr>
              <w:pStyle w:val="ListParagraph"/>
              <w:numPr>
                <w:ilvl w:val="0"/>
                <w:numId w:val="3"/>
              </w:numPr>
              <w:spacing w:after="0" w:line="240" w:lineRule="auto"/>
              <w:rPr>
                <w:rFonts w:ascii="Tahoma" w:hAnsi="Tahoma" w:cs="Tahoma"/>
                <w:sz w:val="20"/>
                <w:szCs w:val="20"/>
              </w:rPr>
            </w:pPr>
            <w:r w:rsidRPr="00DE7307">
              <w:rPr>
                <w:rFonts w:ascii="Tahoma" w:hAnsi="Tahoma" w:cs="Tahoma"/>
                <w:sz w:val="20"/>
                <w:szCs w:val="20"/>
              </w:rPr>
              <w:t>Do not enter if unwell</w:t>
            </w:r>
          </w:p>
          <w:p w14:paraId="45B9DC7A" w14:textId="6E2A9DEF" w:rsidR="00853312" w:rsidRDefault="00853312" w:rsidP="000154C3">
            <w:pPr>
              <w:pStyle w:val="ListParagraph"/>
              <w:numPr>
                <w:ilvl w:val="0"/>
                <w:numId w:val="7"/>
              </w:numPr>
              <w:spacing w:after="0" w:line="240" w:lineRule="auto"/>
              <w:rPr>
                <w:rFonts w:ascii="Tahoma" w:hAnsi="Tahoma" w:cs="Tahoma"/>
                <w:sz w:val="20"/>
                <w:szCs w:val="20"/>
              </w:rPr>
            </w:pPr>
            <w:r w:rsidRPr="00842CC3">
              <w:rPr>
                <w:rFonts w:ascii="Tahoma" w:hAnsi="Tahoma" w:cs="Tahoma"/>
                <w:sz w:val="20"/>
                <w:szCs w:val="20"/>
              </w:rPr>
              <w:t xml:space="preserve">Maintain </w:t>
            </w:r>
            <w:r w:rsidR="00C47969">
              <w:rPr>
                <w:rFonts w:ascii="Tahoma" w:hAnsi="Tahoma" w:cs="Tahoma"/>
                <w:sz w:val="20"/>
                <w:szCs w:val="20"/>
              </w:rPr>
              <w:t xml:space="preserve">physical </w:t>
            </w:r>
            <w:r w:rsidRPr="00842CC3">
              <w:rPr>
                <w:rFonts w:ascii="Tahoma" w:hAnsi="Tahoma" w:cs="Tahoma"/>
                <w:sz w:val="20"/>
                <w:szCs w:val="20"/>
              </w:rPr>
              <w:t>distancing</w:t>
            </w:r>
          </w:p>
          <w:p w14:paraId="064C17C1" w14:textId="77777777" w:rsidR="00853312" w:rsidRDefault="00853312" w:rsidP="000154C3">
            <w:pPr>
              <w:pStyle w:val="ListParagraph"/>
              <w:numPr>
                <w:ilvl w:val="0"/>
                <w:numId w:val="7"/>
              </w:numPr>
              <w:spacing w:after="0" w:line="240" w:lineRule="auto"/>
              <w:rPr>
                <w:rFonts w:ascii="Tahoma" w:hAnsi="Tahoma" w:cs="Tahoma"/>
                <w:sz w:val="20"/>
                <w:szCs w:val="20"/>
              </w:rPr>
            </w:pPr>
            <w:r w:rsidRPr="00842CC3">
              <w:rPr>
                <w:rFonts w:ascii="Tahoma" w:hAnsi="Tahoma" w:cs="Tahoma"/>
                <w:sz w:val="20"/>
                <w:szCs w:val="20"/>
              </w:rPr>
              <w:t>M</w:t>
            </w:r>
            <w:r>
              <w:rPr>
                <w:rFonts w:ascii="Tahoma" w:hAnsi="Tahoma" w:cs="Tahoma"/>
                <w:sz w:val="20"/>
                <w:szCs w:val="20"/>
              </w:rPr>
              <w:t>aximum numbers</w:t>
            </w:r>
          </w:p>
          <w:p w14:paraId="3037FC04" w14:textId="77777777" w:rsidR="00853312" w:rsidRDefault="00853312" w:rsidP="000154C3">
            <w:pPr>
              <w:pStyle w:val="ListParagraph"/>
              <w:numPr>
                <w:ilvl w:val="0"/>
                <w:numId w:val="4"/>
              </w:numPr>
              <w:spacing w:after="0" w:line="240" w:lineRule="auto"/>
              <w:rPr>
                <w:rFonts w:ascii="Tahoma" w:hAnsi="Tahoma" w:cs="Tahoma"/>
                <w:sz w:val="20"/>
                <w:szCs w:val="20"/>
              </w:rPr>
            </w:pPr>
            <w:r w:rsidRPr="00842CC3">
              <w:rPr>
                <w:rFonts w:ascii="Tahoma" w:hAnsi="Tahoma" w:cs="Tahoma"/>
                <w:sz w:val="20"/>
                <w:szCs w:val="20"/>
              </w:rPr>
              <w:t>Location of hand sanitiser</w:t>
            </w:r>
          </w:p>
          <w:p w14:paraId="4FF022AD" w14:textId="3F09015B" w:rsidR="00853312" w:rsidRPr="00853312" w:rsidRDefault="00853312" w:rsidP="00853312">
            <w:pPr>
              <w:pStyle w:val="ListParagraph"/>
              <w:numPr>
                <w:ilvl w:val="0"/>
                <w:numId w:val="4"/>
              </w:numPr>
              <w:spacing w:after="0" w:line="240" w:lineRule="auto"/>
              <w:rPr>
                <w:rFonts w:ascii="Tahoma" w:hAnsi="Tahoma" w:cs="Tahoma"/>
                <w:sz w:val="20"/>
                <w:szCs w:val="20"/>
              </w:rPr>
            </w:pPr>
            <w:r>
              <w:rPr>
                <w:rFonts w:ascii="Tahoma" w:hAnsi="Tahoma" w:cs="Tahoma"/>
                <w:sz w:val="20"/>
                <w:szCs w:val="20"/>
              </w:rPr>
              <w:t>Catch it, bin it, kill it</w:t>
            </w:r>
          </w:p>
        </w:tc>
        <w:tc>
          <w:tcPr>
            <w:tcW w:w="2500" w:type="pct"/>
          </w:tcPr>
          <w:p w14:paraId="4A6F2927" w14:textId="77777777" w:rsidR="00853312" w:rsidRDefault="00853312" w:rsidP="00C70113">
            <w:pPr>
              <w:spacing w:before="100" w:beforeAutospacing="1" w:after="100" w:afterAutospacing="1"/>
              <w:rPr>
                <w:rFonts w:ascii="Tahoma" w:hAnsi="Tahoma" w:cs="Tahoma"/>
                <w:sz w:val="20"/>
                <w:szCs w:val="20"/>
              </w:rPr>
            </w:pPr>
          </w:p>
        </w:tc>
      </w:tr>
      <w:tr w:rsidR="00C47969" w:rsidRPr="00B80458" w14:paraId="1EB51C80" w14:textId="77777777" w:rsidTr="000D4FB0">
        <w:trPr>
          <w:trHeight w:val="987"/>
          <w:jc w:val="center"/>
        </w:trPr>
        <w:tc>
          <w:tcPr>
            <w:tcW w:w="2500" w:type="pct"/>
            <w:shd w:val="clear" w:color="auto" w:fill="D9D9D9" w:themeFill="background1" w:themeFillShade="D9"/>
            <w:vAlign w:val="center"/>
          </w:tcPr>
          <w:p w14:paraId="052EF017" w14:textId="6612B870" w:rsidR="00C47969" w:rsidRPr="000D4FB0" w:rsidRDefault="00C47969" w:rsidP="000D4FB0">
            <w:pPr>
              <w:spacing w:before="100" w:beforeAutospacing="1" w:after="100" w:afterAutospacing="1"/>
              <w:jc w:val="center"/>
              <w:rPr>
                <w:rFonts w:ascii="Tahoma" w:hAnsi="Tahoma" w:cs="Tahoma"/>
                <w:b/>
                <w:sz w:val="20"/>
                <w:szCs w:val="20"/>
              </w:rPr>
            </w:pPr>
            <w:r>
              <w:rPr>
                <w:rFonts w:ascii="Tahoma" w:hAnsi="Tahoma" w:cs="Tahoma"/>
                <w:b/>
                <w:sz w:val="20"/>
                <w:szCs w:val="20"/>
              </w:rPr>
              <w:lastRenderedPageBreak/>
              <w:t>General Health and Safety Arrangements</w:t>
            </w:r>
          </w:p>
        </w:tc>
        <w:tc>
          <w:tcPr>
            <w:tcW w:w="2500" w:type="pct"/>
            <w:shd w:val="clear" w:color="auto" w:fill="D9D9D9" w:themeFill="background1" w:themeFillShade="D9"/>
            <w:vAlign w:val="center"/>
          </w:tcPr>
          <w:p w14:paraId="74BD56BA" w14:textId="4022E30C" w:rsidR="00C47969" w:rsidRDefault="00C47969" w:rsidP="000D4FB0">
            <w:pPr>
              <w:spacing w:before="100" w:beforeAutospacing="1" w:after="100" w:afterAutospacing="1"/>
              <w:jc w:val="center"/>
              <w:rPr>
                <w:rFonts w:ascii="Tahoma" w:hAnsi="Tahoma" w:cs="Tahoma"/>
                <w:sz w:val="20"/>
                <w:szCs w:val="20"/>
              </w:rPr>
            </w:pPr>
            <w:r>
              <w:rPr>
                <w:rFonts w:ascii="Tahoma" w:hAnsi="Tahoma" w:cs="Tahoma"/>
                <w:b/>
                <w:sz w:val="20"/>
                <w:szCs w:val="20"/>
              </w:rPr>
              <w:t>Notes</w:t>
            </w:r>
          </w:p>
        </w:tc>
      </w:tr>
      <w:tr w:rsidR="00C47969" w:rsidRPr="00B80458" w14:paraId="7E9688E3" w14:textId="77777777" w:rsidTr="00196F95">
        <w:trPr>
          <w:trHeight w:val="987"/>
          <w:jc w:val="center"/>
        </w:trPr>
        <w:tc>
          <w:tcPr>
            <w:tcW w:w="2500" w:type="pct"/>
          </w:tcPr>
          <w:p w14:paraId="03168ACF" w14:textId="349ED5DA" w:rsidR="000D4FB0" w:rsidRDefault="000D4FB0" w:rsidP="00C70113">
            <w:pPr>
              <w:spacing w:before="100" w:beforeAutospacing="1" w:after="100" w:afterAutospacing="1"/>
              <w:rPr>
                <w:rFonts w:ascii="Tahoma" w:hAnsi="Tahoma" w:cs="Tahoma"/>
                <w:sz w:val="20"/>
                <w:szCs w:val="20"/>
              </w:rPr>
            </w:pPr>
            <w:r>
              <w:rPr>
                <w:rFonts w:ascii="Tahoma" w:hAnsi="Tahoma" w:cs="Tahoma"/>
                <w:sz w:val="20"/>
                <w:szCs w:val="20"/>
              </w:rPr>
              <w:t>All Evacuation procedures have been updated to take account of Covid 19 and maintaining physical distancing</w:t>
            </w:r>
            <w:r w:rsidR="00111121">
              <w:rPr>
                <w:rFonts w:ascii="Tahoma" w:hAnsi="Tahoma" w:cs="Tahoma"/>
                <w:sz w:val="20"/>
                <w:szCs w:val="20"/>
              </w:rPr>
              <w:t xml:space="preserve"> in leaving the building and assembling at muster points</w:t>
            </w:r>
          </w:p>
        </w:tc>
        <w:tc>
          <w:tcPr>
            <w:tcW w:w="2500" w:type="pct"/>
          </w:tcPr>
          <w:p w14:paraId="12D7DF19" w14:textId="77777777" w:rsidR="00C47969" w:rsidRDefault="00C47969" w:rsidP="00C70113">
            <w:pPr>
              <w:spacing w:before="100" w:beforeAutospacing="1" w:after="100" w:afterAutospacing="1"/>
              <w:rPr>
                <w:rFonts w:ascii="Tahoma" w:hAnsi="Tahoma" w:cs="Tahoma"/>
                <w:sz w:val="20"/>
                <w:szCs w:val="20"/>
              </w:rPr>
            </w:pPr>
          </w:p>
        </w:tc>
      </w:tr>
      <w:tr w:rsidR="00111121" w:rsidRPr="00B80458" w14:paraId="2737963C" w14:textId="77777777" w:rsidTr="00196F95">
        <w:trPr>
          <w:trHeight w:val="987"/>
          <w:jc w:val="center"/>
        </w:trPr>
        <w:tc>
          <w:tcPr>
            <w:tcW w:w="2500" w:type="pct"/>
          </w:tcPr>
          <w:p w14:paraId="7EBB4DCB" w14:textId="5D94CF73" w:rsidR="00111121" w:rsidRDefault="00111121" w:rsidP="00C70113">
            <w:pPr>
              <w:spacing w:before="100" w:beforeAutospacing="1" w:after="100" w:afterAutospacing="1"/>
              <w:rPr>
                <w:rFonts w:ascii="Tahoma" w:hAnsi="Tahoma" w:cs="Tahoma"/>
                <w:sz w:val="20"/>
                <w:szCs w:val="20"/>
              </w:rPr>
            </w:pPr>
            <w:r>
              <w:rPr>
                <w:rFonts w:ascii="Tahoma" w:hAnsi="Tahoma" w:cs="Tahoma"/>
                <w:sz w:val="20"/>
                <w:szCs w:val="20"/>
              </w:rPr>
              <w:t>Other control measures taken:</w:t>
            </w:r>
          </w:p>
        </w:tc>
        <w:tc>
          <w:tcPr>
            <w:tcW w:w="2500" w:type="pct"/>
          </w:tcPr>
          <w:p w14:paraId="72A46159" w14:textId="77777777" w:rsidR="00111121" w:rsidRDefault="00111121" w:rsidP="00C70113">
            <w:pPr>
              <w:spacing w:before="100" w:beforeAutospacing="1" w:after="100" w:afterAutospacing="1"/>
              <w:rPr>
                <w:rFonts w:ascii="Tahoma" w:hAnsi="Tahoma" w:cs="Tahoma"/>
                <w:sz w:val="20"/>
                <w:szCs w:val="20"/>
              </w:rPr>
            </w:pPr>
          </w:p>
        </w:tc>
      </w:tr>
      <w:tr w:rsidR="00FC1C8F" w:rsidRPr="00B80458" w14:paraId="66E58FF9" w14:textId="77777777" w:rsidTr="00A15108">
        <w:trPr>
          <w:trHeight w:val="987"/>
          <w:jc w:val="center"/>
        </w:trPr>
        <w:tc>
          <w:tcPr>
            <w:tcW w:w="2500" w:type="pct"/>
          </w:tcPr>
          <w:p w14:paraId="171829F6" w14:textId="65DE3C4B" w:rsidR="00FC1C8F" w:rsidRDefault="00FC1C8F" w:rsidP="00A15108">
            <w:pPr>
              <w:spacing w:before="100" w:beforeAutospacing="1" w:after="100" w:afterAutospacing="1"/>
              <w:rPr>
                <w:rFonts w:ascii="Tahoma" w:hAnsi="Tahoma" w:cs="Tahoma"/>
                <w:sz w:val="20"/>
                <w:szCs w:val="20"/>
              </w:rPr>
            </w:pPr>
            <w:r>
              <w:rPr>
                <w:rFonts w:ascii="Tahoma" w:hAnsi="Tahoma" w:cs="Tahoma"/>
                <w:sz w:val="20"/>
                <w:szCs w:val="20"/>
              </w:rPr>
              <w:t>Review of Covid risk assessment arrangements:</w:t>
            </w:r>
          </w:p>
        </w:tc>
        <w:tc>
          <w:tcPr>
            <w:tcW w:w="2500" w:type="pct"/>
          </w:tcPr>
          <w:p w14:paraId="150E7685" w14:textId="77777777" w:rsidR="00FC1C8F" w:rsidRDefault="00FC1C8F" w:rsidP="00A15108">
            <w:pPr>
              <w:spacing w:before="100" w:beforeAutospacing="1" w:after="100" w:afterAutospacing="1"/>
              <w:rPr>
                <w:rFonts w:ascii="Tahoma" w:hAnsi="Tahoma" w:cs="Tahoma"/>
                <w:sz w:val="20"/>
                <w:szCs w:val="20"/>
              </w:rPr>
            </w:pPr>
          </w:p>
        </w:tc>
      </w:tr>
      <w:tr w:rsidR="00111121" w:rsidRPr="00B80458" w14:paraId="1742AAEE" w14:textId="77777777" w:rsidTr="00A15108">
        <w:trPr>
          <w:trHeight w:val="987"/>
          <w:jc w:val="center"/>
        </w:trPr>
        <w:tc>
          <w:tcPr>
            <w:tcW w:w="2500" w:type="pct"/>
          </w:tcPr>
          <w:p w14:paraId="5DD8A6D4" w14:textId="44E19584" w:rsidR="00111121" w:rsidRPr="00B61135" w:rsidRDefault="00111121" w:rsidP="00A15108">
            <w:pPr>
              <w:spacing w:before="100" w:beforeAutospacing="1" w:after="100" w:afterAutospacing="1"/>
              <w:rPr>
                <w:rFonts w:ascii="Tahoma" w:hAnsi="Tahoma" w:cs="Tahoma"/>
                <w:b/>
                <w:sz w:val="20"/>
                <w:szCs w:val="20"/>
              </w:rPr>
            </w:pPr>
            <w:r w:rsidRPr="00B61135">
              <w:rPr>
                <w:rFonts w:ascii="Tahoma" w:hAnsi="Tahoma" w:cs="Tahoma"/>
                <w:b/>
                <w:sz w:val="20"/>
                <w:szCs w:val="20"/>
              </w:rPr>
              <w:t>Name:</w:t>
            </w:r>
          </w:p>
        </w:tc>
        <w:tc>
          <w:tcPr>
            <w:tcW w:w="2500" w:type="pct"/>
          </w:tcPr>
          <w:p w14:paraId="5B84F89E" w14:textId="07397A1E" w:rsidR="00111121" w:rsidRDefault="00111121" w:rsidP="00A15108">
            <w:pPr>
              <w:spacing w:before="100" w:beforeAutospacing="1" w:after="100" w:afterAutospacing="1"/>
              <w:rPr>
                <w:rFonts w:ascii="Tahoma" w:hAnsi="Tahoma" w:cs="Tahoma"/>
                <w:sz w:val="20"/>
                <w:szCs w:val="20"/>
              </w:rPr>
            </w:pPr>
          </w:p>
        </w:tc>
      </w:tr>
      <w:tr w:rsidR="00111121" w:rsidRPr="00B80458" w14:paraId="17F2EF72" w14:textId="77777777" w:rsidTr="00196F95">
        <w:trPr>
          <w:trHeight w:val="987"/>
          <w:jc w:val="center"/>
        </w:trPr>
        <w:tc>
          <w:tcPr>
            <w:tcW w:w="2500" w:type="pct"/>
          </w:tcPr>
          <w:p w14:paraId="119E0918" w14:textId="600C510B" w:rsidR="00111121" w:rsidRPr="00B61135" w:rsidRDefault="00111121" w:rsidP="00C70113">
            <w:pPr>
              <w:spacing w:before="100" w:beforeAutospacing="1" w:after="100" w:afterAutospacing="1"/>
              <w:rPr>
                <w:rFonts w:ascii="Tahoma" w:hAnsi="Tahoma" w:cs="Tahoma"/>
                <w:b/>
                <w:sz w:val="20"/>
                <w:szCs w:val="20"/>
              </w:rPr>
            </w:pPr>
            <w:r w:rsidRPr="00B61135">
              <w:rPr>
                <w:rFonts w:ascii="Tahoma" w:hAnsi="Tahoma" w:cs="Tahoma"/>
                <w:b/>
                <w:sz w:val="20"/>
                <w:szCs w:val="20"/>
              </w:rPr>
              <w:t>Position in organisation:</w:t>
            </w:r>
          </w:p>
        </w:tc>
        <w:tc>
          <w:tcPr>
            <w:tcW w:w="2500" w:type="pct"/>
          </w:tcPr>
          <w:p w14:paraId="76CFAB7E" w14:textId="430E746A" w:rsidR="00111121" w:rsidRPr="00B61135" w:rsidRDefault="00111121" w:rsidP="00C70113">
            <w:pPr>
              <w:spacing w:before="100" w:beforeAutospacing="1" w:after="100" w:afterAutospacing="1"/>
              <w:rPr>
                <w:rFonts w:ascii="Tahoma" w:hAnsi="Tahoma" w:cs="Tahoma"/>
                <w:b/>
                <w:sz w:val="20"/>
                <w:szCs w:val="20"/>
              </w:rPr>
            </w:pPr>
            <w:r w:rsidRPr="00B61135">
              <w:rPr>
                <w:rFonts w:ascii="Tahoma" w:hAnsi="Tahoma" w:cs="Tahoma"/>
                <w:b/>
                <w:sz w:val="20"/>
                <w:szCs w:val="20"/>
              </w:rPr>
              <w:t>Date:</w:t>
            </w:r>
          </w:p>
        </w:tc>
      </w:tr>
    </w:tbl>
    <w:p w14:paraId="3EA7E738" w14:textId="77777777" w:rsidR="000154C3" w:rsidRDefault="000154C3"/>
    <w:sectPr w:rsidR="000154C3" w:rsidSect="00C4796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46045"/>
    <w:multiLevelType w:val="hybridMultilevel"/>
    <w:tmpl w:val="F438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836FF"/>
    <w:multiLevelType w:val="hybridMultilevel"/>
    <w:tmpl w:val="205C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E7E63"/>
    <w:multiLevelType w:val="hybridMultilevel"/>
    <w:tmpl w:val="F764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71170"/>
    <w:multiLevelType w:val="hybridMultilevel"/>
    <w:tmpl w:val="423C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52701"/>
    <w:multiLevelType w:val="hybridMultilevel"/>
    <w:tmpl w:val="0B52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BF4296"/>
    <w:multiLevelType w:val="hybridMultilevel"/>
    <w:tmpl w:val="DCC6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4F21D1"/>
    <w:multiLevelType w:val="hybridMultilevel"/>
    <w:tmpl w:val="36D4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C3"/>
    <w:rsid w:val="000154C3"/>
    <w:rsid w:val="0003637B"/>
    <w:rsid w:val="000D4FB0"/>
    <w:rsid w:val="00111121"/>
    <w:rsid w:val="0011200E"/>
    <w:rsid w:val="0017043B"/>
    <w:rsid w:val="00185148"/>
    <w:rsid w:val="00186C1D"/>
    <w:rsid w:val="00196F95"/>
    <w:rsid w:val="001C2193"/>
    <w:rsid w:val="001C22CF"/>
    <w:rsid w:val="001D62AE"/>
    <w:rsid w:val="00377AC6"/>
    <w:rsid w:val="00382B5C"/>
    <w:rsid w:val="003A4D5A"/>
    <w:rsid w:val="003B4273"/>
    <w:rsid w:val="0041718B"/>
    <w:rsid w:val="004563A8"/>
    <w:rsid w:val="00527EDA"/>
    <w:rsid w:val="005354BE"/>
    <w:rsid w:val="00552898"/>
    <w:rsid w:val="005D59A4"/>
    <w:rsid w:val="006754AD"/>
    <w:rsid w:val="00676E6B"/>
    <w:rsid w:val="006E2A75"/>
    <w:rsid w:val="007149EA"/>
    <w:rsid w:val="00790453"/>
    <w:rsid w:val="007A60A0"/>
    <w:rsid w:val="007C0D95"/>
    <w:rsid w:val="007C2905"/>
    <w:rsid w:val="007E3DE2"/>
    <w:rsid w:val="00853312"/>
    <w:rsid w:val="00886E9F"/>
    <w:rsid w:val="008A2DB8"/>
    <w:rsid w:val="00972156"/>
    <w:rsid w:val="009F306D"/>
    <w:rsid w:val="00A12D81"/>
    <w:rsid w:val="00A44870"/>
    <w:rsid w:val="00A75321"/>
    <w:rsid w:val="00B33916"/>
    <w:rsid w:val="00B61135"/>
    <w:rsid w:val="00B82B58"/>
    <w:rsid w:val="00BF7AF5"/>
    <w:rsid w:val="00C165B2"/>
    <w:rsid w:val="00C47969"/>
    <w:rsid w:val="00CE0F00"/>
    <w:rsid w:val="00CE77F0"/>
    <w:rsid w:val="00D1791D"/>
    <w:rsid w:val="00D55FB7"/>
    <w:rsid w:val="00DF0B11"/>
    <w:rsid w:val="00E82995"/>
    <w:rsid w:val="00EB31B3"/>
    <w:rsid w:val="00ED3731"/>
    <w:rsid w:val="00FC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A9E9"/>
  <w15:chartTrackingRefBased/>
  <w15:docId w15:val="{CA11655D-2FF0-466B-8DCD-5931A6BD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3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4C3"/>
    <w:rPr>
      <w:rFonts w:ascii="Segoe UI" w:hAnsi="Segoe UI" w:cs="Segoe UI"/>
      <w:sz w:val="18"/>
      <w:szCs w:val="18"/>
    </w:rPr>
  </w:style>
  <w:style w:type="table" w:styleId="TableGrid">
    <w:name w:val="Table Grid"/>
    <w:basedOn w:val="TableNormal"/>
    <w:uiPriority w:val="59"/>
    <w:rsid w:val="0001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4C3"/>
    <w:pPr>
      <w:spacing w:after="200" w:line="276" w:lineRule="auto"/>
      <w:ind w:left="720"/>
      <w:contextualSpacing/>
    </w:pPr>
  </w:style>
  <w:style w:type="character" w:customStyle="1" w:styleId="Heading1Char">
    <w:name w:val="Heading 1 Char"/>
    <w:basedOn w:val="DefaultParagraphFont"/>
    <w:link w:val="Heading1"/>
    <w:uiPriority w:val="9"/>
    <w:rsid w:val="000363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9" ma:contentTypeDescription="Create a new document." ma:contentTypeScope="" ma:versionID="0aebc1dd1aa191fe73bddf0fa1fff487">
  <xsd:schema xmlns:xsd="http://www.w3.org/2001/XMLSchema" xmlns:xs="http://www.w3.org/2001/XMLSchema" xmlns:p="http://schemas.microsoft.com/office/2006/metadata/properties" xmlns:ns3="71b762f7-9843-41d6-9809-5488332f1633" targetNamespace="http://schemas.microsoft.com/office/2006/metadata/properties" ma:root="true" ma:fieldsID="6d0a93c5c1a73cfbac2033ad598fe111" ns3:_="">
    <xsd:import namespace="71b762f7-9843-41d6-9809-5488332f16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165C9-65A8-4AEC-8649-D9EFCB27BC48}">
  <ds:schemaRefs>
    <ds:schemaRef ds:uri="http://schemas.microsoft.com/sharepoint/v3/contenttype/forms"/>
  </ds:schemaRefs>
</ds:datastoreItem>
</file>

<file path=customXml/itemProps2.xml><?xml version="1.0" encoding="utf-8"?>
<ds:datastoreItem xmlns:ds="http://schemas.openxmlformats.org/officeDocument/2006/customXml" ds:itemID="{7EF21B01-F3BE-439C-88FD-93EA88A6CAE3}">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71b762f7-9843-41d6-9809-5488332f1633"/>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6D95194-2390-4FD1-A0CD-4D5D34DC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Eric</dc:creator>
  <cp:keywords/>
  <dc:description/>
  <cp:lastModifiedBy>LATHAM, Clare</cp:lastModifiedBy>
  <cp:revision>3</cp:revision>
  <dcterms:created xsi:type="dcterms:W3CDTF">2020-06-02T11:54:00Z</dcterms:created>
  <dcterms:modified xsi:type="dcterms:W3CDTF">2021-01-25T15:37:00Z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0x010100E51CC1B0A6DEE141BC17CA19E52CECE3</vt:lpwstr>
  </property>
</Properties>
</file>