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BC6C" w14:textId="77777777" w:rsidR="00141ECC" w:rsidRDefault="00141ECC" w:rsidP="00141ECC">
      <w:pPr>
        <w:spacing w:after="0" w:line="240" w:lineRule="auto"/>
        <w:jc w:val="center"/>
        <w:rPr>
          <w:rFonts w:ascii="Arial" w:hAnsi="Arial" w:cs="Arial"/>
          <w:b/>
          <w:sz w:val="28"/>
        </w:rPr>
      </w:pPr>
    </w:p>
    <w:p w14:paraId="3C8BD5C3" w14:textId="4774DB2D" w:rsidR="00141ECC" w:rsidRDefault="00141ECC" w:rsidP="00141ECC">
      <w:pPr>
        <w:spacing w:after="0" w:line="240" w:lineRule="auto"/>
        <w:jc w:val="center"/>
        <w:rPr>
          <w:rFonts w:ascii="Arial" w:hAnsi="Arial" w:cs="Arial"/>
          <w:b/>
          <w:sz w:val="28"/>
        </w:rPr>
      </w:pPr>
      <w:r w:rsidRPr="005F4CA8">
        <w:rPr>
          <w:rFonts w:ascii="Arial" w:hAnsi="Arial" w:cs="Arial"/>
          <w:b/>
          <w:sz w:val="28"/>
        </w:rPr>
        <w:t xml:space="preserve">Cyber-bullying </w:t>
      </w:r>
      <w:r>
        <w:rPr>
          <w:rFonts w:ascii="Arial" w:hAnsi="Arial" w:cs="Arial"/>
          <w:b/>
          <w:sz w:val="28"/>
        </w:rPr>
        <w:t>Polic</w:t>
      </w:r>
      <w:r w:rsidR="00A44C95">
        <w:rPr>
          <w:rFonts w:ascii="Arial" w:hAnsi="Arial" w:cs="Arial"/>
          <w:b/>
          <w:sz w:val="28"/>
        </w:rPr>
        <w:t>y</w:t>
      </w:r>
    </w:p>
    <w:p w14:paraId="6909180D" w14:textId="5A25CC51" w:rsidR="00A44C95" w:rsidRDefault="00A44C95" w:rsidP="00141ECC">
      <w:pPr>
        <w:spacing w:after="0" w:line="240" w:lineRule="auto"/>
        <w:jc w:val="center"/>
        <w:rPr>
          <w:rFonts w:ascii="Arial" w:hAnsi="Arial" w:cs="Arial"/>
          <w:b/>
          <w:sz w:val="28"/>
        </w:rPr>
      </w:pPr>
      <w:r>
        <w:rPr>
          <w:rFonts w:ascii="Arial" w:hAnsi="Arial" w:cs="Arial"/>
          <w:b/>
          <w:sz w:val="28"/>
        </w:rPr>
        <w:t>202</w:t>
      </w:r>
      <w:r w:rsidR="004120C6">
        <w:rPr>
          <w:rFonts w:ascii="Arial" w:hAnsi="Arial" w:cs="Arial"/>
          <w:b/>
          <w:sz w:val="28"/>
        </w:rPr>
        <w:t>2/23</w:t>
      </w:r>
    </w:p>
    <w:p w14:paraId="5B946718" w14:textId="77777777" w:rsidR="00141ECC" w:rsidRDefault="00141ECC" w:rsidP="00141ECC">
      <w:pPr>
        <w:rPr>
          <w:rFonts w:ascii="Arial" w:hAnsi="Arial" w:cs="Arial"/>
          <w:b/>
        </w:rPr>
      </w:pPr>
    </w:p>
    <w:p w14:paraId="6743D89C" w14:textId="21AB4C7D" w:rsidR="00141ECC" w:rsidRDefault="00141ECC" w:rsidP="00141ECC">
      <w:pPr>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141ECC">
      <w:pPr>
        <w:pStyle w:val="BodyText3"/>
        <w:spacing w:after="0"/>
        <w:rPr>
          <w:rFonts w:ascii="Arial" w:hAnsi="Arial" w:cs="Arial"/>
          <w:sz w:val="22"/>
          <w:szCs w:val="22"/>
        </w:rPr>
      </w:pPr>
    </w:p>
    <w:p w14:paraId="56C89A02" w14:textId="77777777"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(activity that by its nature makes the adult vulnerable </w:t>
      </w:r>
      <w:proofErr w:type="spellStart"/>
      <w:proofErr w:type="gramStart"/>
      <w:r w:rsidRPr="00574EDE">
        <w:rPr>
          <w:rFonts w:ascii="Arial" w:hAnsi="Arial" w:cs="Arial"/>
          <w:sz w:val="22"/>
          <w:szCs w:val="22"/>
        </w:rPr>
        <w:t>eg</w:t>
      </w:r>
      <w:proofErr w:type="spellEnd"/>
      <w:proofErr w:type="gramEnd"/>
      <w:r w:rsidRPr="00574EDE">
        <w:rPr>
          <w:rFonts w:ascii="Arial" w:hAnsi="Arial" w:cs="Arial"/>
          <w:sz w:val="22"/>
          <w:szCs w:val="22"/>
        </w:rPr>
        <w:t xml:space="preserve"> providing personal care).  We extend this requirement to all our service participants.  </w:t>
      </w:r>
    </w:p>
    <w:p w14:paraId="68C93317" w14:textId="77777777" w:rsidR="00141ECC" w:rsidRPr="00574EDE" w:rsidRDefault="00141ECC" w:rsidP="00141ECC">
      <w:pPr>
        <w:pStyle w:val="BodyText3"/>
        <w:spacing w:after="0"/>
        <w:rPr>
          <w:rFonts w:ascii="Arial" w:hAnsi="Arial" w:cs="Arial"/>
          <w:sz w:val="22"/>
          <w:szCs w:val="22"/>
        </w:rPr>
      </w:pPr>
    </w:p>
    <w:p w14:paraId="09B9D692" w14:textId="5884B231"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w:t>
      </w:r>
      <w:proofErr w:type="gramStart"/>
      <w:r w:rsidRPr="00574EDE">
        <w:rPr>
          <w:rFonts w:ascii="Arial" w:hAnsi="Arial" w:cs="Arial"/>
          <w:sz w:val="22"/>
          <w:szCs w:val="22"/>
        </w:rPr>
        <w:t>taking action</w:t>
      </w:r>
      <w:proofErr w:type="gramEnd"/>
      <w:r w:rsidRPr="00574EDE">
        <w:rPr>
          <w:rFonts w:ascii="Arial" w:hAnsi="Arial" w:cs="Arial"/>
          <w:sz w:val="22"/>
          <w:szCs w:val="22"/>
        </w:rPr>
        <w:t xml:space="preserve">.  This policy should be read in conjunction with our </w:t>
      </w:r>
      <w:hyperlink r:id="rId7" w:history="1">
        <w:r w:rsidRPr="00BB3D8C">
          <w:rPr>
            <w:rStyle w:val="Hyperlink"/>
            <w:rFonts w:ascii="Arial" w:hAnsi="Arial" w:cs="Arial"/>
            <w:b/>
            <w:bCs/>
            <w:sz w:val="22"/>
            <w:szCs w:val="22"/>
          </w:rPr>
          <w:t>Safeguarding Policy</w:t>
        </w:r>
      </w:hyperlink>
      <w:r>
        <w:rPr>
          <w:rFonts w:ascii="Arial" w:hAnsi="Arial" w:cs="Arial"/>
          <w:sz w:val="22"/>
          <w:szCs w:val="22"/>
        </w:rPr>
        <w:t xml:space="preserve"> and it</w:t>
      </w:r>
      <w:r w:rsidRPr="00574EDE">
        <w:rPr>
          <w:rFonts w:ascii="Arial" w:hAnsi="Arial" w:cs="Arial"/>
          <w:sz w:val="22"/>
          <w:szCs w:val="22"/>
        </w:rPr>
        <w:t>s associated policies.</w:t>
      </w:r>
    </w:p>
    <w:p w14:paraId="39695104" w14:textId="77777777" w:rsidR="00141ECC" w:rsidRDefault="00141ECC" w:rsidP="00141ECC">
      <w:pPr>
        <w:spacing w:after="0"/>
        <w:rPr>
          <w:rFonts w:ascii="Arial" w:hAnsi="Arial" w:cs="Arial"/>
          <w:b/>
          <w:sz w:val="24"/>
        </w:rPr>
      </w:pPr>
    </w:p>
    <w:p w14:paraId="1855E637" w14:textId="77777777" w:rsidR="00141ECC" w:rsidRPr="005F4CA8" w:rsidRDefault="00141ECC" w:rsidP="00141ECC">
      <w:pPr>
        <w:rPr>
          <w:rFonts w:ascii="Arial" w:hAnsi="Arial" w:cs="Arial"/>
          <w:b/>
          <w:sz w:val="24"/>
        </w:rPr>
      </w:pPr>
      <w:r w:rsidRPr="005F4CA8">
        <w:rPr>
          <w:rFonts w:ascii="Arial" w:hAnsi="Arial" w:cs="Arial"/>
          <w:b/>
          <w:sz w:val="24"/>
        </w:rPr>
        <w:t>Background</w:t>
      </w:r>
    </w:p>
    <w:p w14:paraId="326D84B4" w14:textId="77777777" w:rsidR="00141ECC" w:rsidRPr="005E6106" w:rsidRDefault="00141ECC" w:rsidP="00141ECC">
      <w:pPr>
        <w:spacing w:after="0" w:line="240" w:lineRule="auto"/>
        <w:rPr>
          <w:rFonts w:ascii="Arial" w:eastAsia="Times New Roman" w:hAnsi="Arial" w:cs="Arial"/>
          <w:lang w:eastAsia="en-US"/>
        </w:rPr>
      </w:pPr>
      <w:r w:rsidRPr="005E6106">
        <w:rPr>
          <w:rFonts w:ascii="Arial" w:eastAsia="Times New Roman" w:hAnsi="Arial" w:cs="Arial"/>
          <w:lang w:eastAsia="en-US"/>
        </w:rPr>
        <w:t>The rapid development of, and widespread access to technology has provided a new 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141ECC">
      <w:pPr>
        <w:spacing w:after="0" w:line="240" w:lineRule="auto"/>
        <w:rPr>
          <w:rFonts w:ascii="Arial" w:hAnsi="Arial" w:cs="Arial"/>
          <w:b/>
          <w:sz w:val="24"/>
        </w:rPr>
      </w:pPr>
    </w:p>
    <w:p w14:paraId="4D72F515" w14:textId="77777777" w:rsidR="00141ECC" w:rsidRDefault="00141ECC" w:rsidP="00141ECC">
      <w:pPr>
        <w:spacing w:after="0" w:line="240" w:lineRule="auto"/>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141ECC">
      <w:pPr>
        <w:spacing w:after="0" w:line="240" w:lineRule="auto"/>
        <w:rPr>
          <w:rFonts w:ascii="Arial" w:hAnsi="Arial" w:cs="Arial"/>
          <w:b/>
          <w:sz w:val="24"/>
        </w:rPr>
      </w:pPr>
    </w:p>
    <w:p w14:paraId="4B1C540C" w14:textId="77777777" w:rsidR="00141ECC" w:rsidRPr="005F4CA8" w:rsidRDefault="00141ECC" w:rsidP="00141ECC">
      <w:pPr>
        <w:rPr>
          <w:rFonts w:ascii="Arial" w:hAnsi="Arial" w:cs="Arial"/>
        </w:rPr>
      </w:pPr>
      <w:r w:rsidRPr="005F4CA8">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w:t>
      </w:r>
      <w:proofErr w:type="spellStart"/>
      <w:proofErr w:type="gramStart"/>
      <w:r>
        <w:rPr>
          <w:rFonts w:ascii="Arial" w:hAnsi="Arial" w:cs="Arial"/>
        </w:rPr>
        <w:t>eg</w:t>
      </w:r>
      <w:proofErr w:type="spellEnd"/>
      <w:proofErr w:type="gramEnd"/>
      <w:r w:rsidRPr="005F4CA8">
        <w:rPr>
          <w:rFonts w:ascii="Arial" w:hAnsi="Arial" w:cs="Arial"/>
        </w:rPr>
        <w:t xml:space="preserve"> repeatedly sending unwanted texts o</w:t>
      </w:r>
      <w:r>
        <w:rPr>
          <w:rFonts w:ascii="Arial" w:hAnsi="Arial" w:cs="Arial"/>
        </w:rPr>
        <w:t>r instant messages), sexting (</w:t>
      </w:r>
      <w:proofErr w:type="spellStart"/>
      <w:r>
        <w:rPr>
          <w:rFonts w:ascii="Arial" w:hAnsi="Arial" w:cs="Arial"/>
        </w:rPr>
        <w:t>e</w:t>
      </w:r>
      <w:r w:rsidRPr="005F4CA8">
        <w:rPr>
          <w:rFonts w:ascii="Arial" w:hAnsi="Arial" w:cs="Arial"/>
        </w:rPr>
        <w:t>g</w:t>
      </w:r>
      <w:proofErr w:type="spellEnd"/>
      <w:r w:rsidRPr="005F4CA8">
        <w:rPr>
          <w:rFonts w:ascii="Arial" w:hAnsi="Arial" w:cs="Arial"/>
        </w:rPr>
        <w:t xml:space="preserve">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77777777" w:rsidR="00141ECC" w:rsidRPr="005F4CA8" w:rsidRDefault="00141ECC" w:rsidP="00141ECC">
      <w:pPr>
        <w:rPr>
          <w:rFonts w:ascii="Arial" w:hAnsi="Arial" w:cs="Arial"/>
          <w:b/>
        </w:rPr>
      </w:pPr>
      <w:r w:rsidRPr="005F4CA8">
        <w:rPr>
          <w:rFonts w:ascii="Arial" w:hAnsi="Arial" w:cs="Arial"/>
          <w:b/>
        </w:rPr>
        <w:t xml:space="preserve">Cyberbullying differs from other forms of bullying in several significant ways: </w:t>
      </w:r>
    </w:p>
    <w:p w14:paraId="2B89157C" w14:textId="77777777" w:rsidR="00141ECC" w:rsidRPr="00574EDE" w:rsidRDefault="00141ECC" w:rsidP="0011719C">
      <w:pPr>
        <w:pStyle w:val="ListParagraph"/>
        <w:numPr>
          <w:ilvl w:val="0"/>
          <w:numId w:val="4"/>
        </w:numPr>
        <w:spacing w:after="120"/>
        <w:ind w:left="284" w:hanging="284"/>
        <w:contextualSpacing w:val="0"/>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potential for the bully to play very rapidly to a larger audience so the scale and scope of cyberbullying can be greater than for other forms of bullying. </w:t>
      </w:r>
    </w:p>
    <w:p w14:paraId="21F6EF1F" w14:textId="77777777" w:rsidR="0011719C"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hrough the knowledge that the data is in the world-wide domain, disproportionately amplifying the negative effect on the victim, even though the bully may feel his</w:t>
      </w:r>
      <w:r>
        <w:rPr>
          <w:rFonts w:ascii="Arial" w:hAnsi="Arial" w:cs="Arial"/>
        </w:rPr>
        <w:t>/</w:t>
      </w:r>
      <w:r w:rsidRPr="005F4CA8">
        <w:rPr>
          <w:rFonts w:ascii="Arial" w:hAnsi="Arial" w:cs="Arial"/>
        </w:rPr>
        <w:t>her actual actions had been no worse than conventional forms of bullying</w:t>
      </w:r>
      <w:r w:rsidR="00700D21">
        <w:rPr>
          <w:rFonts w:ascii="Arial" w:hAnsi="Arial" w:cs="Arial"/>
        </w:rPr>
        <w:t>.</w:t>
      </w:r>
    </w:p>
    <w:p w14:paraId="5016C998" w14:textId="77777777" w:rsidR="0011719C" w:rsidRDefault="0011719C">
      <w:pPr>
        <w:rPr>
          <w:rFonts w:ascii="Arial" w:hAnsi="Arial" w:cs="Arial"/>
        </w:rPr>
      </w:pPr>
      <w:r>
        <w:rPr>
          <w:rFonts w:ascii="Arial" w:hAnsi="Arial" w:cs="Arial"/>
        </w:rPr>
        <w:br w:type="page"/>
      </w:r>
    </w:p>
    <w:p w14:paraId="6FB316A4" w14:textId="77777777" w:rsidR="0011719C" w:rsidRDefault="0011719C" w:rsidP="0011719C">
      <w:pPr>
        <w:pStyle w:val="ListParagraph"/>
        <w:ind w:left="284"/>
        <w:rPr>
          <w:rFonts w:ascii="Arial" w:hAnsi="Arial" w:cs="Arial"/>
        </w:rPr>
      </w:pPr>
    </w:p>
    <w:p w14:paraId="3E23F215" w14:textId="1540BD83" w:rsidR="00141ECC" w:rsidRPr="005F4CA8" w:rsidRDefault="00141ECC" w:rsidP="0011719C">
      <w:pPr>
        <w:pStyle w:val="ListParagraph"/>
        <w:ind w:left="284"/>
        <w:rPr>
          <w:rFonts w:ascii="Arial" w:hAnsi="Arial" w:cs="Arial"/>
        </w:rPr>
      </w:pPr>
      <w:r w:rsidRPr="005F4CA8">
        <w:rPr>
          <w:rFonts w:ascii="Arial" w:hAnsi="Arial" w:cs="Arial"/>
        </w:rPr>
        <w:t xml:space="preserve"> </w:t>
      </w:r>
    </w:p>
    <w:p w14:paraId="040AF742"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7625379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profile of the bully and target can be different to other forms of bullying as cyberbullying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141ECC">
      <w:pPr>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w:t>
      </w:r>
      <w:proofErr w:type="gramStart"/>
      <w:r w:rsidRPr="005F4CA8">
        <w:rPr>
          <w:rFonts w:ascii="Arial" w:hAnsi="Arial" w:cs="Arial"/>
        </w:rPr>
        <w:t>evidence</w:t>
      </w:r>
      <w:proofErr w:type="gramEnd"/>
      <w:r w:rsidRPr="005F4CA8">
        <w:rPr>
          <w:rFonts w:ascii="Arial" w:hAnsi="Arial" w:cs="Arial"/>
        </w:rPr>
        <w:t xml:space="preserve"> so it is important the ‘victim’ saves the information. </w:t>
      </w:r>
    </w:p>
    <w:p w14:paraId="5D8B3040" w14:textId="70C62845" w:rsidR="00141ECC" w:rsidRPr="005F4CA8" w:rsidRDefault="00141ECC" w:rsidP="00141ECC">
      <w:pPr>
        <w:rPr>
          <w:rFonts w:ascii="Arial" w:hAnsi="Arial" w:cs="Arial"/>
          <w:b/>
        </w:rPr>
      </w:pPr>
      <w:r w:rsidRPr="005F4CA8">
        <w:rPr>
          <w:rFonts w:ascii="Arial" w:hAnsi="Arial" w:cs="Arial"/>
          <w:b/>
        </w:rPr>
        <w:t xml:space="preserve">Bullying is never </w:t>
      </w:r>
      <w:proofErr w:type="gramStart"/>
      <w:r w:rsidRPr="005F4CA8">
        <w:rPr>
          <w:rFonts w:ascii="Arial" w:hAnsi="Arial" w:cs="Arial"/>
          <w:b/>
        </w:rPr>
        <w:t>acceptable</w:t>
      </w:r>
      <w:proofErr w:type="gramEnd"/>
      <w:r w:rsidRPr="005F4CA8">
        <w:rPr>
          <w:rFonts w:ascii="Arial" w:hAnsi="Arial" w:cs="Arial"/>
          <w:b/>
        </w:rPr>
        <w:t xml:space="preserv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141ECC">
      <w:pPr>
        <w:rPr>
          <w:rFonts w:ascii="Arial" w:hAnsi="Arial" w:cs="Arial"/>
          <w:b/>
        </w:rPr>
      </w:pPr>
      <w:r w:rsidRPr="005F4CA8">
        <w:rPr>
          <w:rFonts w:ascii="Arial" w:hAnsi="Arial" w:cs="Arial"/>
          <w:b/>
        </w:rPr>
        <w:t xml:space="preserve">Civil and Criminal Law </w:t>
      </w:r>
    </w:p>
    <w:p w14:paraId="4FFA4FE2" w14:textId="4244FB72" w:rsidR="00141ECC" w:rsidRPr="005F4CA8" w:rsidRDefault="00141ECC" w:rsidP="00141ECC">
      <w:pPr>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 xml:space="preserve">bullying </w:t>
      </w:r>
      <w:proofErr w:type="gramStart"/>
      <w:r w:rsidRPr="005F4CA8">
        <w:rPr>
          <w:rFonts w:ascii="Arial" w:hAnsi="Arial" w:cs="Arial"/>
        </w:rPr>
        <w:t>illegal</w:t>
      </w:r>
      <w:proofErr w:type="gramEnd"/>
      <w:r w:rsidRPr="005F4CA8">
        <w:rPr>
          <w:rFonts w:ascii="Arial" w:hAnsi="Arial" w:cs="Arial"/>
        </w:rPr>
        <w:t xml:space="preserve"> but it can be considered a criminal offence under several different acts including Protection from Harassment Act (1997), Malicious Communications Act (1988), Communications Act (2003) Obscene Publications Act (1959) and Computer Misuse Act (1990)</w:t>
      </w:r>
      <w:r w:rsidR="00B635E9">
        <w:rPr>
          <w:rFonts w:ascii="Arial" w:hAnsi="Arial" w:cs="Arial"/>
        </w:rPr>
        <w:t xml:space="preserve"> last updated in 2020</w:t>
      </w:r>
      <w:r w:rsidRPr="005F4CA8">
        <w:rPr>
          <w:rFonts w:ascii="Arial" w:hAnsi="Arial" w:cs="Arial"/>
        </w:rPr>
        <w:t xml:space="preserve">. </w:t>
      </w:r>
    </w:p>
    <w:p w14:paraId="50D77162" w14:textId="77777777" w:rsidR="00141ECC" w:rsidRPr="005F4CA8" w:rsidRDefault="00141ECC" w:rsidP="00141ECC">
      <w:pPr>
        <w:rPr>
          <w:rFonts w:ascii="Arial" w:hAnsi="Arial" w:cs="Arial"/>
        </w:rPr>
      </w:pPr>
      <w:r w:rsidRPr="005F4CA8">
        <w:rPr>
          <w:rFonts w:ascii="Arial" w:hAnsi="Arial" w:cs="Arial"/>
          <w:b/>
        </w:rPr>
        <w:t>Preventing Cyberbullying</w:t>
      </w:r>
      <w:r w:rsidRPr="005F4CA8">
        <w:rPr>
          <w:rFonts w:ascii="Arial" w:hAnsi="Arial" w:cs="Arial"/>
        </w:rPr>
        <w:t xml:space="preserve"> </w:t>
      </w:r>
    </w:p>
    <w:p w14:paraId="7425A619" w14:textId="33C7930D" w:rsidR="00141ECC" w:rsidRPr="005F4CA8" w:rsidRDefault="00141ECC" w:rsidP="00141ECC">
      <w:pPr>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 xml:space="preserve">bullying Policy </w:t>
      </w:r>
      <w:proofErr w:type="gramStart"/>
      <w:r w:rsidRPr="005F4CA8">
        <w:rPr>
          <w:rFonts w:ascii="Arial" w:hAnsi="Arial" w:cs="Arial"/>
        </w:rPr>
        <w:t>is available at all times</w:t>
      </w:r>
      <w:proofErr w:type="gramEnd"/>
      <w:r w:rsidRPr="005F4CA8">
        <w:rPr>
          <w:rFonts w:ascii="Arial" w:hAnsi="Arial" w:cs="Arial"/>
        </w:rPr>
        <w:t xml:space="preserve"> on the Portal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141ECC">
      <w:pPr>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558393BD" w:rsidR="00141ECC" w:rsidRDefault="00B635E9" w:rsidP="00141ECC">
      <w:pPr>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a Designated Deputy Safeguarding Lead</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7FB0CC91" w:rsidR="00141ECC" w:rsidRDefault="00141ECC" w:rsidP="00BB3D8C">
      <w:pPr>
        <w:pStyle w:val="ListParagraph"/>
        <w:numPr>
          <w:ilvl w:val="0"/>
          <w:numId w:val="4"/>
        </w:numPr>
        <w:spacing w:after="120"/>
        <w:ind w:left="284" w:hanging="284"/>
        <w:contextualSpacing w:val="0"/>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&amp; Employment </w:t>
      </w:r>
      <w:r w:rsidRPr="00574EDE">
        <w:rPr>
          <w:rFonts w:ascii="Arial" w:hAnsi="Arial" w:cs="Arial"/>
        </w:rPr>
        <w:t xml:space="preserve">Safeguarding </w:t>
      </w:r>
      <w:proofErr w:type="gramStart"/>
      <w:r w:rsidRPr="00574EDE">
        <w:rPr>
          <w:rFonts w:ascii="Arial" w:hAnsi="Arial" w:cs="Arial"/>
        </w:rPr>
        <w:t>Policy</w:t>
      </w:r>
      <w:r w:rsidR="00700D21">
        <w:rPr>
          <w:rFonts w:ascii="Arial" w:hAnsi="Arial" w:cs="Arial"/>
        </w:rPr>
        <w:t>.</w:t>
      </w:r>
      <w:r w:rsidRPr="00574EDE">
        <w:rPr>
          <w:rFonts w:ascii="Arial" w:hAnsi="Arial" w:cs="Arial"/>
        </w:rPr>
        <w:t>.</w:t>
      </w:r>
      <w:proofErr w:type="gramEnd"/>
      <w:r w:rsidRPr="00574EDE">
        <w:rPr>
          <w:rFonts w:ascii="Arial" w:hAnsi="Arial" w:cs="Arial"/>
        </w:rPr>
        <w:t xml:space="preserve">  </w:t>
      </w:r>
    </w:p>
    <w:p w14:paraId="08C1D5F7" w14:textId="064F5003"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0F3A2758" w14:textId="77777777"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know that they need to report any issues concerning cyber</w:t>
      </w:r>
      <w:r>
        <w:rPr>
          <w:rFonts w:ascii="Arial" w:hAnsi="Arial" w:cs="Arial"/>
        </w:rPr>
        <w:t>-</w:t>
      </w:r>
      <w:r w:rsidRPr="00574EDE">
        <w:rPr>
          <w:rFonts w:ascii="Arial" w:hAnsi="Arial" w:cs="Arial"/>
        </w:rPr>
        <w:t>bullying to the</w:t>
      </w:r>
      <w:r>
        <w:rPr>
          <w:rFonts w:ascii="Arial" w:hAnsi="Arial" w:cs="Arial"/>
        </w:rPr>
        <w:t>ir organisation’s</w:t>
      </w:r>
      <w:r w:rsidRPr="00574EDE">
        <w:rPr>
          <w:rFonts w:ascii="Arial" w:hAnsi="Arial" w:cs="Arial"/>
        </w:rPr>
        <w:t xml:space="preserve"> Designated Safeguarding Lead</w:t>
      </w:r>
      <w:r>
        <w:rPr>
          <w:rFonts w:ascii="Arial" w:hAnsi="Arial" w:cs="Arial"/>
        </w:rPr>
        <w:t xml:space="preserve"> and in turn on to the Local Authority Safeguarding Lead</w:t>
      </w:r>
      <w:r w:rsidRPr="00574EDE">
        <w:rPr>
          <w:rFonts w:ascii="Arial" w:hAnsi="Arial" w:cs="Arial"/>
        </w:rPr>
        <w:t>.</w:t>
      </w:r>
    </w:p>
    <w:p w14:paraId="450420CD" w14:textId="7218E675" w:rsidR="0011719C"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are aware of their Prevent Duties and provide training so that all staff feel confident in identifying learners at risk of being drawn into terrorism, to challenge extremist ideas and to kno</w:t>
      </w:r>
      <w:r>
        <w:rPr>
          <w:rFonts w:ascii="Arial" w:hAnsi="Arial" w:cs="Arial"/>
        </w:rPr>
        <w:t xml:space="preserve">w how to make a </w:t>
      </w:r>
      <w:hyperlink r:id="rId8" w:history="1">
        <w:r w:rsidRPr="00BB3D8C">
          <w:rPr>
            <w:rStyle w:val="Hyperlink"/>
            <w:rFonts w:ascii="Arial" w:hAnsi="Arial" w:cs="Arial"/>
            <w:b/>
            <w:bCs/>
          </w:rPr>
          <w:t>referral</w:t>
        </w:r>
      </w:hyperlink>
      <w:r>
        <w:rPr>
          <w:rFonts w:ascii="Arial" w:hAnsi="Arial" w:cs="Arial"/>
        </w:rPr>
        <w:t xml:space="preserve"> when a</w:t>
      </w:r>
      <w:r w:rsidRPr="00574EDE">
        <w:rPr>
          <w:rFonts w:ascii="Arial" w:hAnsi="Arial" w:cs="Arial"/>
        </w:rPr>
        <w:t xml:space="preserve"> </w:t>
      </w:r>
      <w:r w:rsidR="00700D21">
        <w:rPr>
          <w:rFonts w:ascii="Arial" w:hAnsi="Arial" w:cs="Arial"/>
        </w:rPr>
        <w:t>service users</w:t>
      </w:r>
      <w:r w:rsidRPr="00574EDE">
        <w:rPr>
          <w:rFonts w:ascii="Arial" w:hAnsi="Arial" w:cs="Arial"/>
        </w:rPr>
        <w:t xml:space="preserve"> is at risk. </w:t>
      </w:r>
    </w:p>
    <w:p w14:paraId="12EF5664" w14:textId="77777777" w:rsidR="0011719C" w:rsidRDefault="0011719C">
      <w:pPr>
        <w:rPr>
          <w:rFonts w:ascii="Arial" w:hAnsi="Arial" w:cs="Arial"/>
        </w:rPr>
      </w:pPr>
      <w:r>
        <w:rPr>
          <w:rFonts w:ascii="Arial" w:hAnsi="Arial" w:cs="Arial"/>
        </w:rPr>
        <w:br w:type="page"/>
      </w:r>
    </w:p>
    <w:p w14:paraId="5CD74182" w14:textId="77777777" w:rsidR="00141ECC" w:rsidRPr="00574EDE" w:rsidRDefault="00141ECC" w:rsidP="0011719C">
      <w:pPr>
        <w:pStyle w:val="ListParagraph"/>
        <w:ind w:left="284"/>
        <w:rPr>
          <w:rFonts w:ascii="Arial" w:hAnsi="Arial" w:cs="Arial"/>
        </w:rPr>
      </w:pPr>
    </w:p>
    <w:p w14:paraId="4A6B3D67" w14:textId="77777777" w:rsidR="00141ECC" w:rsidRPr="00574EDE" w:rsidRDefault="00141ECC" w:rsidP="00141ECC">
      <w:pPr>
        <w:pStyle w:val="ListParagraph"/>
        <w:numPr>
          <w:ilvl w:val="0"/>
          <w:numId w:val="4"/>
        </w:numPr>
        <w:ind w:left="284" w:hanging="284"/>
        <w:rPr>
          <w:rFonts w:ascii="Arial" w:hAnsi="Arial" w:cs="Arial"/>
        </w:rPr>
      </w:pPr>
      <w:r>
        <w:rPr>
          <w:rFonts w:ascii="Arial" w:hAnsi="Arial" w:cs="Arial"/>
        </w:rPr>
        <w:t>E</w:t>
      </w:r>
      <w:r w:rsidRPr="00574EDE">
        <w:rPr>
          <w:rFonts w:ascii="Arial" w:hAnsi="Arial" w:cs="Arial"/>
        </w:rPr>
        <w:t xml:space="preserve">nsure that all staff are aware of their responsibilities by providing clear guidance for staff on the use of technology within the Service and beyond. </w:t>
      </w:r>
    </w:p>
    <w:p w14:paraId="0F1F6599"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42895581"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provide ongoing awareness raising for parents/carers (Family Learning) on online safety and the positive use of technology</w:t>
      </w:r>
      <w:r>
        <w:rPr>
          <w:rFonts w:ascii="Arial" w:hAnsi="Arial" w:cs="Arial"/>
        </w:rPr>
        <w:t>.</w:t>
      </w:r>
    </w:p>
    <w:p w14:paraId="29A2152C" w14:textId="77777777" w:rsidR="00141ECC" w:rsidRPr="005F4CA8" w:rsidRDefault="00141ECC" w:rsidP="00141ECC">
      <w:pPr>
        <w:pStyle w:val="ListParagraph"/>
        <w:numPr>
          <w:ilvl w:val="0"/>
          <w:numId w:val="4"/>
        </w:numPr>
        <w:ind w:left="284" w:hanging="284"/>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77777777" w:rsidR="00141ECC" w:rsidRPr="00824ADC" w:rsidRDefault="00141ECC" w:rsidP="00141ECC">
      <w:pPr>
        <w:pStyle w:val="ListParagraph"/>
        <w:numPr>
          <w:ilvl w:val="0"/>
          <w:numId w:val="4"/>
        </w:numPr>
        <w:ind w:left="284" w:hanging="284"/>
        <w:rPr>
          <w:rFonts w:ascii="Arial" w:hAnsi="Arial" w:cs="Arial"/>
        </w:rPr>
      </w:pPr>
      <w:r>
        <w:rPr>
          <w:rFonts w:ascii="Arial" w:hAnsi="Arial" w:cs="Arial"/>
        </w:rPr>
        <w:t>P</w:t>
      </w:r>
      <w:r w:rsidRPr="00824ADC">
        <w:rPr>
          <w:rFonts w:ascii="Arial" w:hAnsi="Arial" w:cs="Arial"/>
        </w:rPr>
        <w:t>lan a curriculum and support staff in delivering and addressing on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141ECC">
      <w:pPr>
        <w:rPr>
          <w:rFonts w:ascii="Arial" w:hAnsi="Arial" w:cs="Arial"/>
          <w:b/>
        </w:rPr>
      </w:pPr>
      <w:r w:rsidRPr="005F4CA8">
        <w:rPr>
          <w:rFonts w:ascii="Arial" w:hAnsi="Arial" w:cs="Arial"/>
          <w:b/>
        </w:rPr>
        <w:t xml:space="preserve">Guidance for Staff </w:t>
      </w:r>
    </w:p>
    <w:p w14:paraId="14BB08EC" w14:textId="59B82FD1" w:rsidR="00141ECC" w:rsidRPr="005F4CA8" w:rsidRDefault="00141ECC" w:rsidP="00141ECC">
      <w:pPr>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 xml:space="preserve">our </w:t>
      </w:r>
      <w:hyperlink r:id="rId9" w:history="1">
        <w:r w:rsidR="00700D21" w:rsidRPr="0011719C">
          <w:rPr>
            <w:rStyle w:val="Hyperlink"/>
            <w:rFonts w:ascii="Arial" w:hAnsi="Arial" w:cs="Arial"/>
            <w:b/>
            <w:bCs/>
          </w:rPr>
          <w:t>Online Safety</w:t>
        </w:r>
      </w:hyperlink>
      <w:r w:rsidR="00700D21">
        <w:rPr>
          <w:rFonts w:ascii="Arial" w:hAnsi="Arial" w:cs="Arial"/>
        </w:rPr>
        <w:t xml:space="preserve"> 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5ABAD2E6" w:rsidR="00141ECC" w:rsidRDefault="00141ECC" w:rsidP="00141ECC">
      <w:pPr>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designated lead through </w:t>
      </w:r>
      <w:r w:rsidR="00700D21">
        <w:rPr>
          <w:rFonts w:ascii="Arial" w:hAnsi="Arial" w:cs="Arial"/>
          <w:b/>
        </w:rPr>
        <w:t xml:space="preserve">our </w:t>
      </w:r>
      <w:hyperlink r:id="rId10" w:history="1">
        <w:r w:rsidRPr="00700D21">
          <w:rPr>
            <w:rStyle w:val="Hyperlink"/>
            <w:rFonts w:ascii="Arial" w:hAnsi="Arial" w:cs="Arial"/>
            <w:b/>
          </w:rPr>
          <w:t>Safeguarding</w:t>
        </w:r>
      </w:hyperlink>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716DC2D0" w14:textId="77777777" w:rsidR="00141ECC" w:rsidRPr="005F4CA8" w:rsidRDefault="00141ECC" w:rsidP="00141ECC">
      <w:pPr>
        <w:rPr>
          <w:rFonts w:ascii="Arial" w:hAnsi="Arial" w:cs="Arial"/>
          <w:b/>
        </w:rPr>
      </w:pPr>
    </w:p>
    <w:p w14:paraId="1AD79C1A" w14:textId="77777777" w:rsidR="00141ECC" w:rsidRPr="00440A35" w:rsidRDefault="00141ECC" w:rsidP="00141ECC">
      <w:pPr>
        <w:rPr>
          <w:rFonts w:ascii="Arial" w:hAnsi="Arial" w:cs="Arial"/>
          <w:b/>
        </w:rPr>
      </w:pPr>
      <w:r w:rsidRPr="00440A35">
        <w:rPr>
          <w:rFonts w:ascii="Arial" w:hAnsi="Arial" w:cs="Arial"/>
          <w:b/>
        </w:rPr>
        <w:t>Online Safety at Home</w:t>
      </w:r>
    </w:p>
    <w:p w14:paraId="5C8C52B5" w14:textId="77777777" w:rsidR="00141ECC" w:rsidRPr="00440A35" w:rsidRDefault="00141ECC" w:rsidP="00141ECC">
      <w:pPr>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141ECC">
      <w:pPr>
        <w:rPr>
          <w:rFonts w:ascii="Arial" w:hAnsi="Arial" w:cs="Arial"/>
        </w:rPr>
      </w:pPr>
      <w:r w:rsidRPr="00440A35">
        <w:rPr>
          <w:rFonts w:ascii="Arial" w:hAnsi="Arial" w:cs="Arial"/>
        </w:rPr>
        <w:t xml:space="preserve">Here are some parents/carers might like to try: </w:t>
      </w:r>
    </w:p>
    <w:p w14:paraId="5989020D" w14:textId="77777777" w:rsidR="00141ECC" w:rsidRPr="00440A35" w:rsidRDefault="00141ECC" w:rsidP="00141ECC">
      <w:pPr>
        <w:rPr>
          <w:rFonts w:ascii="Arial" w:hAnsi="Arial" w:cs="Arial"/>
        </w:rPr>
      </w:pPr>
      <w:r w:rsidRPr="00440A35">
        <w:rPr>
          <w:rFonts w:ascii="Arial" w:hAnsi="Arial" w:cs="Arial"/>
        </w:rPr>
        <w:t xml:space="preserve">• </w:t>
      </w:r>
      <w:hyperlink r:id="rId11" w:history="1">
        <w:r w:rsidRPr="00440A35">
          <w:rPr>
            <w:rStyle w:val="Hyperlink"/>
            <w:rFonts w:ascii="Arial" w:hAnsi="Arial" w:cs="Arial"/>
          </w:rPr>
          <w:t>www.thinkyou.know.co.uk/parents</w:t>
        </w:r>
      </w:hyperlink>
      <w:r w:rsidRPr="00440A35">
        <w:rPr>
          <w:rFonts w:ascii="Arial" w:hAnsi="Arial" w:cs="Arial"/>
        </w:rPr>
        <w:t xml:space="preserve"> </w:t>
      </w:r>
    </w:p>
    <w:p w14:paraId="78209984" w14:textId="77777777" w:rsidR="00141ECC" w:rsidRPr="00440A35" w:rsidRDefault="00141ECC" w:rsidP="00141ECC">
      <w:pPr>
        <w:rPr>
          <w:rFonts w:ascii="Arial" w:hAnsi="Arial" w:cs="Arial"/>
        </w:rPr>
      </w:pPr>
      <w:r w:rsidRPr="00440A35">
        <w:rPr>
          <w:rFonts w:ascii="Arial" w:hAnsi="Arial" w:cs="Arial"/>
        </w:rPr>
        <w:t xml:space="preserve">• </w:t>
      </w:r>
      <w:hyperlink r:id="rId12" w:history="1">
        <w:r w:rsidRPr="00440A35">
          <w:rPr>
            <w:rStyle w:val="Hyperlink"/>
            <w:rFonts w:ascii="Arial" w:hAnsi="Arial" w:cs="Arial"/>
          </w:rPr>
          <w:t>www.saferinternet.org.uk</w:t>
        </w:r>
      </w:hyperlink>
      <w:r w:rsidRPr="00440A35">
        <w:rPr>
          <w:rFonts w:ascii="Arial" w:hAnsi="Arial" w:cs="Arial"/>
        </w:rPr>
        <w:t xml:space="preserve"> </w:t>
      </w:r>
    </w:p>
    <w:p w14:paraId="15AE5345" w14:textId="77777777" w:rsidR="00141ECC" w:rsidRPr="00440A35" w:rsidRDefault="00141ECC" w:rsidP="00141ECC">
      <w:pPr>
        <w:rPr>
          <w:rFonts w:ascii="Arial" w:hAnsi="Arial" w:cs="Arial"/>
        </w:rPr>
      </w:pPr>
      <w:r w:rsidRPr="00440A35">
        <w:rPr>
          <w:rFonts w:ascii="Arial" w:hAnsi="Arial" w:cs="Arial"/>
        </w:rPr>
        <w:t xml:space="preserve">• Vodafonedigitalparenting.co.uk </w:t>
      </w:r>
    </w:p>
    <w:p w14:paraId="5BBD2A59" w14:textId="77777777" w:rsidR="00141ECC" w:rsidRPr="00440A35" w:rsidRDefault="00141ECC" w:rsidP="00141ECC">
      <w:pPr>
        <w:rPr>
          <w:rFonts w:ascii="Arial" w:hAnsi="Arial" w:cs="Arial"/>
        </w:rPr>
      </w:pPr>
      <w:r w:rsidRPr="00440A35">
        <w:rPr>
          <w:rFonts w:ascii="Arial" w:hAnsi="Arial" w:cs="Arial"/>
        </w:rPr>
        <w:t xml:space="preserve">• </w:t>
      </w:r>
      <w:hyperlink r:id="rId13" w:history="1">
        <w:r w:rsidRPr="00440A35">
          <w:rPr>
            <w:rStyle w:val="Hyperlink"/>
            <w:rFonts w:ascii="Arial" w:hAnsi="Arial" w:cs="Arial"/>
          </w:rPr>
          <w:t>www.childnet.com</w:t>
        </w:r>
      </w:hyperlink>
      <w:r w:rsidRPr="00440A35">
        <w:rPr>
          <w:rFonts w:ascii="Arial" w:hAnsi="Arial" w:cs="Arial"/>
        </w:rPr>
        <w:t xml:space="preserve"> </w:t>
      </w:r>
    </w:p>
    <w:p w14:paraId="030E7F96" w14:textId="77777777" w:rsidR="00141ECC" w:rsidRPr="00440A35" w:rsidRDefault="00141ECC" w:rsidP="00141ECC">
      <w:pPr>
        <w:rPr>
          <w:rFonts w:ascii="Arial" w:hAnsi="Arial" w:cs="Arial"/>
        </w:rPr>
      </w:pPr>
      <w:r w:rsidRPr="00440A35">
        <w:rPr>
          <w:rFonts w:ascii="Arial" w:hAnsi="Arial" w:cs="Arial"/>
        </w:rPr>
        <w:t xml:space="preserve">• </w:t>
      </w:r>
      <w:hyperlink r:id="rId14" w:history="1">
        <w:r w:rsidRPr="00440A35">
          <w:rPr>
            <w:rStyle w:val="Hyperlink"/>
            <w:rFonts w:ascii="Arial" w:hAnsi="Arial" w:cs="Arial"/>
          </w:rPr>
          <w:t>www.anti-bullyingalliance.org.uk</w:t>
        </w:r>
      </w:hyperlink>
      <w:r w:rsidRPr="00440A35">
        <w:rPr>
          <w:rFonts w:ascii="Arial" w:hAnsi="Arial" w:cs="Arial"/>
        </w:rPr>
        <w:t xml:space="preserve"> </w:t>
      </w:r>
    </w:p>
    <w:p w14:paraId="5E415C81" w14:textId="77777777" w:rsidR="00141ECC" w:rsidRPr="00440A35" w:rsidRDefault="00141ECC" w:rsidP="00141ECC">
      <w:pPr>
        <w:rPr>
          <w:rFonts w:ascii="Arial" w:hAnsi="Arial" w:cs="Arial"/>
        </w:rPr>
      </w:pPr>
      <w:r w:rsidRPr="00440A35">
        <w:rPr>
          <w:rFonts w:ascii="Arial" w:hAnsi="Arial" w:cs="Arial"/>
        </w:rPr>
        <w:t xml:space="preserve">• www.nspcc.org.uk • </w:t>
      </w:r>
      <w:hyperlink r:id="rId15" w:history="1">
        <w:r w:rsidRPr="00440A35">
          <w:rPr>
            <w:rStyle w:val="Hyperlink"/>
            <w:rFonts w:ascii="Arial" w:hAnsi="Arial" w:cs="Arial"/>
          </w:rPr>
          <w:t>www.cyberangels.org</w:t>
        </w:r>
      </w:hyperlink>
      <w:r w:rsidRPr="00440A35">
        <w:rPr>
          <w:rFonts w:ascii="Arial" w:hAnsi="Arial" w:cs="Arial"/>
        </w:rPr>
        <w:t xml:space="preserve"> </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16"/>
      <w:footerReference w:type="default" r:id="rId17"/>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658118">
    <w:abstractNumId w:val="2"/>
  </w:num>
  <w:num w:numId="2" w16cid:durableId="249199450">
    <w:abstractNumId w:val="1"/>
  </w:num>
  <w:num w:numId="3" w16cid:durableId="1792629512">
    <w:abstractNumId w:val="0"/>
  </w:num>
  <w:num w:numId="4" w16cid:durableId="441537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1719C"/>
    <w:rsid w:val="00141ECC"/>
    <w:rsid w:val="00152002"/>
    <w:rsid w:val="001817D4"/>
    <w:rsid w:val="00253971"/>
    <w:rsid w:val="004120C6"/>
    <w:rsid w:val="004953FB"/>
    <w:rsid w:val="004C7F9B"/>
    <w:rsid w:val="00565EC8"/>
    <w:rsid w:val="00612D75"/>
    <w:rsid w:val="006842F3"/>
    <w:rsid w:val="00700D21"/>
    <w:rsid w:val="0073180D"/>
    <w:rsid w:val="00821EC6"/>
    <w:rsid w:val="00881427"/>
    <w:rsid w:val="00971002"/>
    <w:rsid w:val="00A2284F"/>
    <w:rsid w:val="00A44C95"/>
    <w:rsid w:val="00B635E9"/>
    <w:rsid w:val="00B65BC6"/>
    <w:rsid w:val="00BB3D8C"/>
    <w:rsid w:val="00BD40C6"/>
    <w:rsid w:val="00BF6F66"/>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612f\Downloads\PP04c-Safeguarding%20Report%20-%20BlankProforma.docx"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urcheshire.cccusers.com\files\West\ESLearning\Adult%20Education%20-%20Quality%20and%20Improvement\Adult%20Education%20-%20Quality%20Assurance%20Docs%2020-21\PP03%20-%20Safeguarding%20Policy.doc" TargetMode="Externa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you.know.co.uk/parents" TargetMode="External"/><Relationship Id="rId5" Type="http://schemas.openxmlformats.org/officeDocument/2006/relationships/footnotes" Target="footnotes.xml"/><Relationship Id="rId15" Type="http://schemas.openxmlformats.org/officeDocument/2006/relationships/hyperlink" Target="http://www.cyberangels.org" TargetMode="External"/><Relationship Id="rId10" Type="http://schemas.openxmlformats.org/officeDocument/2006/relationships/hyperlink" Target="file:///C:\Users\aw612f\Downloads\PP04c-Safeguarding%20Report%20-%20BlankProfor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w612f\Downloads\PP07%20-%20Online%20Safety.doc" TargetMode="External"/><Relationship Id="rId14" Type="http://schemas.openxmlformats.org/officeDocument/2006/relationships/hyperlink" Target="http://www.anti-bullyingallianc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Matt_Work</dc:creator>
  <cp:lastModifiedBy>REID, Alison</cp:lastModifiedBy>
  <cp:revision>2</cp:revision>
  <dcterms:created xsi:type="dcterms:W3CDTF">2023-01-31T12:18:00Z</dcterms:created>
  <dcterms:modified xsi:type="dcterms:W3CDTF">2023-01-31T12:18:00Z</dcterms:modified>
</cp:coreProperties>
</file>