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B60D" w14:textId="77777777" w:rsidR="00F328E2" w:rsidRPr="00330C89" w:rsidRDefault="00F328E2" w:rsidP="00366B5F">
      <w:pPr>
        <w:rPr>
          <w:rFonts w:ascii="Calibri" w:hAnsi="Calibri"/>
          <w:b/>
        </w:rPr>
      </w:pPr>
    </w:p>
    <w:p w14:paraId="6AABCFF6" w14:textId="77777777" w:rsidR="00F328E2" w:rsidRPr="008268B8" w:rsidRDefault="00F328E2" w:rsidP="00366B5F">
      <w:pPr>
        <w:rPr>
          <w:rFonts w:cs="Arial"/>
          <w:b/>
        </w:rPr>
      </w:pPr>
    </w:p>
    <w:p w14:paraId="5C55F5E5" w14:textId="2AD68F58" w:rsidR="007E6544" w:rsidRDefault="006F1651" w:rsidP="00366B5F">
      <w:pPr>
        <w:jc w:val="center"/>
        <w:rPr>
          <w:rFonts w:cs="Arial"/>
          <w:b/>
          <w:sz w:val="28"/>
          <w:szCs w:val="28"/>
        </w:rPr>
      </w:pPr>
      <w:r>
        <w:rPr>
          <w:rFonts w:cs="Arial"/>
          <w:b/>
          <w:sz w:val="28"/>
          <w:szCs w:val="28"/>
        </w:rPr>
        <w:t>Sustainab</w:t>
      </w:r>
      <w:r w:rsidR="00FB5145">
        <w:rPr>
          <w:rFonts w:cs="Arial"/>
          <w:b/>
          <w:sz w:val="28"/>
          <w:szCs w:val="28"/>
        </w:rPr>
        <w:t xml:space="preserve">ility </w:t>
      </w:r>
      <w:r w:rsidR="00E9389B">
        <w:rPr>
          <w:rFonts w:cs="Arial"/>
          <w:b/>
          <w:sz w:val="28"/>
          <w:szCs w:val="28"/>
        </w:rPr>
        <w:t xml:space="preserve">Policy </w:t>
      </w:r>
    </w:p>
    <w:p w14:paraId="011F1F64" w14:textId="1CCD98F0" w:rsidR="00FB5145" w:rsidRPr="008268B8" w:rsidRDefault="00FB5145" w:rsidP="00366B5F">
      <w:pPr>
        <w:jc w:val="center"/>
        <w:rPr>
          <w:rFonts w:cs="Arial"/>
          <w:b/>
          <w:sz w:val="28"/>
          <w:szCs w:val="28"/>
        </w:rPr>
      </w:pPr>
      <w:r>
        <w:rPr>
          <w:rFonts w:cs="Arial"/>
          <w:b/>
          <w:sz w:val="28"/>
          <w:szCs w:val="28"/>
        </w:rPr>
        <w:t>202</w:t>
      </w:r>
      <w:r w:rsidR="00FC4972">
        <w:rPr>
          <w:rFonts w:cs="Arial"/>
          <w:b/>
          <w:sz w:val="28"/>
          <w:szCs w:val="28"/>
        </w:rPr>
        <w:t>3</w:t>
      </w:r>
      <w:r w:rsidR="00A14E96">
        <w:rPr>
          <w:rFonts w:cs="Arial"/>
          <w:b/>
          <w:sz w:val="28"/>
          <w:szCs w:val="28"/>
        </w:rPr>
        <w:t>-202</w:t>
      </w:r>
      <w:r w:rsidR="00FC4972">
        <w:rPr>
          <w:rFonts w:cs="Arial"/>
          <w:b/>
          <w:sz w:val="28"/>
          <w:szCs w:val="28"/>
        </w:rPr>
        <w:t>4</w:t>
      </w:r>
    </w:p>
    <w:p w14:paraId="3CA6186E" w14:textId="77777777" w:rsidR="00366B5F" w:rsidRDefault="00366B5F" w:rsidP="00366B5F">
      <w:pPr>
        <w:jc w:val="center"/>
        <w:rPr>
          <w:rFonts w:ascii="Gill Sans" w:hAnsi="Gill Sans" w:cs="Gill Sans"/>
          <w:color w:val="D42D30"/>
        </w:rPr>
      </w:pPr>
    </w:p>
    <w:p w14:paraId="4B041644" w14:textId="77777777" w:rsidR="00366B5F" w:rsidRPr="00366B5F" w:rsidRDefault="00366B5F" w:rsidP="00366B5F">
      <w:pPr>
        <w:ind w:left="-142"/>
        <w:contextualSpacing/>
        <w:rPr>
          <w:rFonts w:cs="Arial"/>
        </w:rPr>
      </w:pPr>
      <w:r w:rsidRPr="00366B5F">
        <w:rPr>
          <w:rFonts w:cs="Arial"/>
        </w:rPr>
        <w:t>Our mission is to deliver high quality learning opportunities and support people into work. We are committed to inspiring, empowering and educating the communities we serve - it is therefore critical to our mandate that our business and activities are commensurate with a sustainable future.</w:t>
      </w:r>
    </w:p>
    <w:p w14:paraId="76D71487" w14:textId="77777777" w:rsidR="00366B5F" w:rsidRPr="00366B5F" w:rsidRDefault="00366B5F" w:rsidP="00366B5F">
      <w:pPr>
        <w:ind w:left="-142"/>
        <w:contextualSpacing/>
        <w:rPr>
          <w:rFonts w:cs="Arial"/>
        </w:rPr>
      </w:pPr>
    </w:p>
    <w:p w14:paraId="343B797A" w14:textId="2CCCA95B" w:rsidR="00366B5F" w:rsidRPr="00366B5F" w:rsidRDefault="00C0075F" w:rsidP="00366B5F">
      <w:pPr>
        <w:ind w:left="-142"/>
        <w:contextualSpacing/>
        <w:rPr>
          <w:rFonts w:cs="Arial"/>
        </w:rPr>
      </w:pPr>
      <w:r>
        <w:rPr>
          <w:rFonts w:cs="Arial"/>
        </w:rPr>
        <w:t>C</w:t>
      </w:r>
      <w:r w:rsidR="009558A7">
        <w:rPr>
          <w:rFonts w:cs="Arial"/>
        </w:rPr>
        <w:t>heshire West and Chester Council’s (CW&amp;C)</w:t>
      </w:r>
      <w:r>
        <w:rPr>
          <w:rFonts w:cs="Arial"/>
        </w:rPr>
        <w:t xml:space="preserve"> Skills and Employment team</w:t>
      </w:r>
      <w:r w:rsidR="00366B5F" w:rsidRPr="00366B5F">
        <w:rPr>
          <w:rFonts w:cs="Arial"/>
        </w:rPr>
        <w:t xml:space="preserve"> is committed to promoting and embedding environmental and sustainability measures within our governance frameworks, operations and practices</w:t>
      </w:r>
      <w:r w:rsidR="00A14E96">
        <w:rPr>
          <w:rFonts w:cs="Arial"/>
        </w:rPr>
        <w:t xml:space="preserve"> </w:t>
      </w:r>
      <w:r w:rsidR="00366B5F" w:rsidRPr="00366B5F">
        <w:rPr>
          <w:rFonts w:cs="Arial"/>
        </w:rPr>
        <w:t xml:space="preserve">and </w:t>
      </w:r>
      <w:r w:rsidR="00A14E96">
        <w:rPr>
          <w:rFonts w:cs="Arial"/>
        </w:rPr>
        <w:t xml:space="preserve">through </w:t>
      </w:r>
      <w:r w:rsidR="00366B5F" w:rsidRPr="00366B5F">
        <w:rPr>
          <w:rFonts w:cs="Arial"/>
        </w:rPr>
        <w:t xml:space="preserve">our engagement with </w:t>
      </w:r>
      <w:r w:rsidR="00E9389B">
        <w:rPr>
          <w:rFonts w:cs="Arial"/>
        </w:rPr>
        <w:t>service users</w:t>
      </w:r>
      <w:r w:rsidR="00366B5F" w:rsidRPr="00366B5F">
        <w:rPr>
          <w:rFonts w:cs="Arial"/>
        </w:rPr>
        <w:t>, staff and commissioned partners.</w:t>
      </w:r>
    </w:p>
    <w:p w14:paraId="68B00FAA" w14:textId="77777777" w:rsidR="00366B5F" w:rsidRPr="00366B5F" w:rsidRDefault="00366B5F" w:rsidP="00366B5F">
      <w:pPr>
        <w:ind w:left="-142"/>
        <w:contextualSpacing/>
        <w:rPr>
          <w:rFonts w:cs="Arial"/>
        </w:rPr>
      </w:pPr>
    </w:p>
    <w:p w14:paraId="4555DE80" w14:textId="77777777" w:rsidR="00366B5F" w:rsidRDefault="00366B5F" w:rsidP="00366B5F">
      <w:pPr>
        <w:ind w:left="-142"/>
        <w:contextualSpacing/>
        <w:rPr>
          <w:rFonts w:cs="Arial"/>
          <w:b/>
        </w:rPr>
      </w:pPr>
      <w:r w:rsidRPr="00366B5F">
        <w:rPr>
          <w:rFonts w:cs="Arial"/>
          <w:b/>
        </w:rPr>
        <w:t>Environmental context</w:t>
      </w:r>
    </w:p>
    <w:p w14:paraId="0A45A401" w14:textId="77777777" w:rsidR="00366B5F" w:rsidRPr="00366B5F" w:rsidRDefault="00366B5F" w:rsidP="00366B5F">
      <w:pPr>
        <w:ind w:left="-142"/>
        <w:contextualSpacing/>
        <w:rPr>
          <w:rFonts w:cs="Arial"/>
          <w:b/>
        </w:rPr>
      </w:pPr>
    </w:p>
    <w:p w14:paraId="2CB16320" w14:textId="56907B3D" w:rsidR="00366B5F" w:rsidRPr="00366B5F" w:rsidRDefault="00366B5F" w:rsidP="00366B5F">
      <w:pPr>
        <w:ind w:left="-142"/>
        <w:contextualSpacing/>
        <w:rPr>
          <w:rFonts w:cs="Arial"/>
        </w:rPr>
      </w:pPr>
      <w:r w:rsidRPr="00366B5F">
        <w:rPr>
          <w:rFonts w:cs="Arial"/>
        </w:rPr>
        <w:t>The Sustainable Development Goals are a set of 17 ‘Global Goals’ developed by the United Nations as part of their 2030 Agenda for Sustainable Development. For sustainable development to be achieved, it is crucial to harmonize three core elements: economic growth, social inclusion and environmental protection. In 2016, the Paris agreement</w:t>
      </w:r>
      <w:r>
        <w:rPr>
          <w:rFonts w:cs="Arial"/>
        </w:rPr>
        <w:t xml:space="preserve"> </w:t>
      </w:r>
      <w:r w:rsidRPr="00366B5F">
        <w:rPr>
          <w:rFonts w:cs="Arial"/>
        </w:rPr>
        <w:t xml:space="preserve">- the globally agreed ambitious, inclusive climate deal, was ratified. At </w:t>
      </w:r>
      <w:r w:rsidR="009558A7">
        <w:rPr>
          <w:rFonts w:cs="Arial"/>
        </w:rPr>
        <w:t>CW&amp;C</w:t>
      </w:r>
      <w:r w:rsidRPr="00366B5F">
        <w:rPr>
          <w:rFonts w:cs="Arial"/>
        </w:rPr>
        <w:t>, we are actively contributing to the growing network of organisations and communities working toward the Paris Agreement to limit global warming to no more than 2°C</w:t>
      </w:r>
      <w:r w:rsidR="00E9389B">
        <w:rPr>
          <w:rFonts w:cs="Arial"/>
        </w:rPr>
        <w:t xml:space="preserve"> and this council declared a ‘climate emergency’ in 2019 with a clear mandate to take strong and impactful action within our borough</w:t>
      </w:r>
      <w:r w:rsidRPr="00366B5F">
        <w:rPr>
          <w:rFonts w:cs="Arial"/>
        </w:rPr>
        <w:t xml:space="preserve">. In order to achieve these goals and targets, everyone needs to </w:t>
      </w:r>
      <w:r>
        <w:rPr>
          <w:rFonts w:cs="Arial"/>
        </w:rPr>
        <w:t xml:space="preserve">play </w:t>
      </w:r>
      <w:r w:rsidRPr="00366B5F">
        <w:rPr>
          <w:rFonts w:cs="Arial"/>
        </w:rPr>
        <w:t>their part: governments, organisations and civil society.</w:t>
      </w:r>
    </w:p>
    <w:p w14:paraId="2C349546" w14:textId="77777777" w:rsidR="00366B5F" w:rsidRPr="00366B5F" w:rsidRDefault="00366B5F" w:rsidP="00366B5F">
      <w:pPr>
        <w:ind w:left="-142"/>
        <w:contextualSpacing/>
        <w:rPr>
          <w:rFonts w:cs="Arial"/>
        </w:rPr>
      </w:pPr>
    </w:p>
    <w:p w14:paraId="784F5F51" w14:textId="071C9237" w:rsidR="00366B5F" w:rsidRPr="00366B5F" w:rsidRDefault="00366B5F" w:rsidP="00366B5F">
      <w:pPr>
        <w:ind w:left="-142"/>
        <w:contextualSpacing/>
        <w:rPr>
          <w:rFonts w:cs="Arial"/>
        </w:rPr>
      </w:pPr>
      <w:r w:rsidRPr="00366B5F">
        <w:rPr>
          <w:rFonts w:cs="Arial"/>
        </w:rPr>
        <w:t xml:space="preserve">As a </w:t>
      </w:r>
      <w:r w:rsidR="001464BE" w:rsidRPr="00366B5F">
        <w:rPr>
          <w:rFonts w:cs="Arial"/>
        </w:rPr>
        <w:t>publicly funded</w:t>
      </w:r>
      <w:r w:rsidRPr="00366B5F">
        <w:rPr>
          <w:rFonts w:cs="Arial"/>
        </w:rPr>
        <w:t xml:space="preserve"> service, </w:t>
      </w:r>
      <w:r w:rsidR="009558A7">
        <w:rPr>
          <w:rFonts w:cs="Arial"/>
        </w:rPr>
        <w:t>CW&amp;C Skills &amp; Employment team</w:t>
      </w:r>
      <w:r w:rsidRPr="00366B5F">
        <w:rPr>
          <w:rFonts w:cs="Arial"/>
        </w:rPr>
        <w:t xml:space="preserve"> has a responsibility to lead by example and play an active role in making this a reality. </w:t>
      </w:r>
      <w:r w:rsidR="009558A7">
        <w:rPr>
          <w:rFonts w:cs="Arial"/>
        </w:rPr>
        <w:t>We are</w:t>
      </w:r>
      <w:r w:rsidRPr="00366B5F">
        <w:rPr>
          <w:rFonts w:cs="Arial"/>
        </w:rPr>
        <w:t xml:space="preserve"> well-placed to harness and utilise the energies of its staff, learners, partner organisations and funders to drive the sustainable development agenda in alignment with its core mission and values.</w:t>
      </w:r>
    </w:p>
    <w:p w14:paraId="18088BCE" w14:textId="77777777" w:rsidR="00366B5F" w:rsidRDefault="00366B5F" w:rsidP="00366B5F">
      <w:pPr>
        <w:ind w:left="-142"/>
        <w:contextualSpacing/>
        <w:rPr>
          <w:rFonts w:ascii="Gill Sans Std Light" w:hAnsi="Gill Sans Std Light"/>
          <w:sz w:val="22"/>
          <w:szCs w:val="22"/>
        </w:rPr>
      </w:pPr>
    </w:p>
    <w:p w14:paraId="1AE82E89" w14:textId="77777777" w:rsidR="00366B5F" w:rsidRDefault="00366B5F" w:rsidP="00366B5F">
      <w:pPr>
        <w:ind w:left="-142"/>
        <w:contextualSpacing/>
        <w:rPr>
          <w:rFonts w:cs="Arial"/>
          <w:b/>
        </w:rPr>
      </w:pPr>
      <w:r w:rsidRPr="00366B5F">
        <w:rPr>
          <w:rFonts w:cs="Arial"/>
          <w:b/>
        </w:rPr>
        <w:t>Our Approach</w:t>
      </w:r>
    </w:p>
    <w:p w14:paraId="584E094C" w14:textId="77777777" w:rsidR="00366B5F" w:rsidRPr="00366B5F" w:rsidRDefault="00366B5F" w:rsidP="00366B5F">
      <w:pPr>
        <w:ind w:left="-142"/>
        <w:contextualSpacing/>
        <w:rPr>
          <w:rFonts w:cs="Arial"/>
          <w:b/>
        </w:rPr>
      </w:pPr>
    </w:p>
    <w:p w14:paraId="44C7860C" w14:textId="77777777" w:rsidR="00366B5F" w:rsidRPr="00366B5F" w:rsidRDefault="00366B5F" w:rsidP="00366B5F">
      <w:pPr>
        <w:ind w:left="-142"/>
        <w:contextualSpacing/>
        <w:rPr>
          <w:rFonts w:cs="Arial"/>
        </w:rPr>
      </w:pPr>
      <w:r w:rsidRPr="00366B5F">
        <w:rPr>
          <w:rFonts w:cs="Arial"/>
        </w:rPr>
        <w:t xml:space="preserve">We will use the United Nations’ Sustainable Development Goals (SDGs) as our framework for embedding environmental sustainability into our work. Each of our organisational aims are connected to the SDGs and through our </w:t>
      </w:r>
      <w:r>
        <w:rPr>
          <w:rFonts w:cs="Arial"/>
        </w:rPr>
        <w:t>commitment to sustainable environmental practice</w:t>
      </w:r>
      <w:r w:rsidRPr="00366B5F">
        <w:rPr>
          <w:rFonts w:cs="Arial"/>
        </w:rPr>
        <w:t xml:space="preserve"> we will develop an action plan to work towards embedding the SDGs principles into our practice and culture. Tackling climate change and fostering sustainable development are two mutually reinforcing sides of the same coin; sustainable development cannot be achieved without climate action. Conversely, many of the SDGs are addressing the core drivers of climate change.</w:t>
      </w:r>
    </w:p>
    <w:p w14:paraId="356E413E" w14:textId="77777777" w:rsidR="00366B5F" w:rsidRPr="00366B5F" w:rsidRDefault="00366B5F" w:rsidP="00366B5F">
      <w:pPr>
        <w:ind w:left="-142"/>
        <w:contextualSpacing/>
        <w:rPr>
          <w:rFonts w:cs="Arial"/>
        </w:rPr>
      </w:pPr>
    </w:p>
    <w:p w14:paraId="61C9BAEB" w14:textId="77777777" w:rsidR="00366B5F" w:rsidRPr="00366B5F" w:rsidRDefault="00366B5F" w:rsidP="00366B5F">
      <w:pPr>
        <w:ind w:left="-142"/>
        <w:contextualSpacing/>
        <w:rPr>
          <w:rFonts w:cs="Arial"/>
        </w:rPr>
      </w:pPr>
      <w:r w:rsidRPr="00366B5F">
        <w:rPr>
          <w:rFonts w:cs="Arial"/>
        </w:rPr>
        <w:t xml:space="preserve">We want to support the growing green economy as well as local business communities, whist ensuring value-for-money and the success of service provision. We also seek to align our approach with </w:t>
      </w:r>
      <w:r w:rsidR="009558A7">
        <w:rPr>
          <w:rFonts w:cs="Arial"/>
        </w:rPr>
        <w:t>CW&amp;C’s</w:t>
      </w:r>
      <w:r w:rsidRPr="00366B5F">
        <w:rPr>
          <w:rFonts w:cs="Arial"/>
        </w:rPr>
        <w:t xml:space="preserve"> commitments to improve the sustainability of its communities; putting sustainability at the heart of its decision making and service delivery.</w:t>
      </w:r>
    </w:p>
    <w:p w14:paraId="1314A995" w14:textId="77777777" w:rsidR="00366B5F" w:rsidRDefault="00366B5F" w:rsidP="00366B5F">
      <w:pPr>
        <w:ind w:left="-142"/>
        <w:contextualSpacing/>
        <w:rPr>
          <w:rFonts w:ascii="Gill Sans" w:hAnsi="Gill Sans" w:cs="Gill Sans"/>
          <w:color w:val="D42D30"/>
        </w:rPr>
      </w:pPr>
    </w:p>
    <w:p w14:paraId="1F538FC6" w14:textId="77777777" w:rsidR="00E9389B" w:rsidRDefault="00E9389B" w:rsidP="00366B5F">
      <w:pPr>
        <w:ind w:left="-142"/>
        <w:contextualSpacing/>
        <w:rPr>
          <w:rFonts w:cs="Arial"/>
          <w:b/>
        </w:rPr>
      </w:pPr>
    </w:p>
    <w:p w14:paraId="1ABA754D" w14:textId="7FD4BC95" w:rsidR="00366B5F" w:rsidRDefault="00366B5F" w:rsidP="00366B5F">
      <w:pPr>
        <w:ind w:left="-142"/>
        <w:contextualSpacing/>
        <w:rPr>
          <w:rFonts w:cs="Arial"/>
          <w:b/>
        </w:rPr>
      </w:pPr>
      <w:r w:rsidRPr="00366B5F">
        <w:rPr>
          <w:rFonts w:cs="Arial"/>
          <w:b/>
        </w:rPr>
        <w:t>Our Commitments</w:t>
      </w:r>
    </w:p>
    <w:p w14:paraId="7E32B8FA" w14:textId="77777777" w:rsidR="00366B5F" w:rsidRPr="00366B5F" w:rsidRDefault="00366B5F" w:rsidP="00366B5F">
      <w:pPr>
        <w:ind w:left="-142"/>
        <w:contextualSpacing/>
        <w:rPr>
          <w:rFonts w:cs="Arial"/>
          <w:b/>
        </w:rPr>
      </w:pPr>
    </w:p>
    <w:p w14:paraId="7AEF3CE3" w14:textId="77777777" w:rsidR="00366B5F" w:rsidRPr="00366B5F" w:rsidRDefault="00366B5F" w:rsidP="00366B5F">
      <w:pPr>
        <w:ind w:left="-142"/>
        <w:contextualSpacing/>
        <w:rPr>
          <w:rFonts w:cs="Arial"/>
        </w:rPr>
      </w:pPr>
      <w:r w:rsidRPr="00366B5F">
        <w:rPr>
          <w:rFonts w:cs="Arial"/>
        </w:rPr>
        <w:t xml:space="preserve">We aim to </w:t>
      </w:r>
      <w:r>
        <w:rPr>
          <w:rFonts w:cs="Arial"/>
        </w:rPr>
        <w:t xml:space="preserve">positively impact on economic growth and social inclusion as our core focus within a framework of </w:t>
      </w:r>
      <w:r w:rsidRPr="00366B5F">
        <w:rPr>
          <w:rFonts w:cs="Arial"/>
        </w:rPr>
        <w:t>sustainability and environmental awareness in all our working practice and have set out the following core commitments:</w:t>
      </w:r>
    </w:p>
    <w:p w14:paraId="46FFCA39" w14:textId="77777777" w:rsidR="00366B5F" w:rsidRPr="00366B5F" w:rsidRDefault="00366B5F" w:rsidP="00366B5F">
      <w:pPr>
        <w:ind w:left="-142"/>
        <w:contextualSpacing/>
        <w:rPr>
          <w:rFonts w:cs="Arial"/>
        </w:rPr>
      </w:pPr>
    </w:p>
    <w:p w14:paraId="532798D7" w14:textId="4DB2E40B" w:rsidR="009976AD" w:rsidRPr="009976AD" w:rsidRDefault="00A512C9" w:rsidP="009976AD">
      <w:pPr>
        <w:pStyle w:val="ListParagraph"/>
        <w:numPr>
          <w:ilvl w:val="0"/>
          <w:numId w:val="27"/>
        </w:numPr>
        <w:spacing w:after="120"/>
        <w:ind w:left="572" w:hanging="357"/>
        <w:rPr>
          <w:rFonts w:ascii="Arial" w:hAnsi="Arial" w:cs="Arial"/>
          <w:sz w:val="24"/>
        </w:rPr>
      </w:pPr>
      <w:r>
        <w:rPr>
          <w:rFonts w:ascii="Arial" w:hAnsi="Arial" w:cs="Arial"/>
          <w:sz w:val="24"/>
        </w:rPr>
        <w:t xml:space="preserve">Focus </w:t>
      </w:r>
      <w:r w:rsidR="000C3326">
        <w:rPr>
          <w:rFonts w:ascii="Arial" w:hAnsi="Arial" w:cs="Arial"/>
          <w:sz w:val="24"/>
        </w:rPr>
        <w:t>all</w:t>
      </w:r>
      <w:r>
        <w:rPr>
          <w:rFonts w:ascii="Arial" w:hAnsi="Arial" w:cs="Arial"/>
          <w:sz w:val="24"/>
        </w:rPr>
        <w:t xml:space="preserve"> our work on increasing inclusion to build a thriving borough for all our residents</w:t>
      </w:r>
      <w:r w:rsidR="00100BAC">
        <w:rPr>
          <w:rFonts w:ascii="Arial" w:hAnsi="Arial" w:cs="Arial"/>
          <w:sz w:val="24"/>
        </w:rPr>
        <w:t>, in line with the</w:t>
      </w:r>
      <w:r w:rsidR="002738FB">
        <w:rPr>
          <w:rFonts w:ascii="Arial" w:hAnsi="Arial" w:cs="Arial"/>
          <w:sz w:val="24"/>
        </w:rPr>
        <w:t xml:space="preserve"> CW&amp;C</w:t>
      </w:r>
      <w:r w:rsidR="00100BAC">
        <w:rPr>
          <w:rFonts w:ascii="Arial" w:hAnsi="Arial" w:cs="Arial"/>
          <w:sz w:val="24"/>
        </w:rPr>
        <w:t xml:space="preserve"> </w:t>
      </w:r>
      <w:r w:rsidR="002738FB">
        <w:rPr>
          <w:rFonts w:ascii="Arial" w:hAnsi="Arial" w:cs="Arial"/>
          <w:sz w:val="24"/>
        </w:rPr>
        <w:t>Inclusive Economy Strategy</w:t>
      </w:r>
      <w:r w:rsidR="00FC4972">
        <w:rPr>
          <w:rFonts w:ascii="Arial" w:hAnsi="Arial" w:cs="Arial"/>
          <w:sz w:val="24"/>
        </w:rPr>
        <w:t xml:space="preserve">, Fairer Futures Strategy </w:t>
      </w:r>
      <w:r w:rsidR="00B37F81">
        <w:rPr>
          <w:rFonts w:ascii="Arial" w:hAnsi="Arial" w:cs="Arial"/>
          <w:sz w:val="24"/>
        </w:rPr>
        <w:t>and our West Cheshire Skills and Employment Plan</w:t>
      </w:r>
    </w:p>
    <w:p w14:paraId="5DFDCCFD" w14:textId="1E40F9B2" w:rsidR="00366B5F" w:rsidRPr="00366B5F" w:rsidRDefault="00366B5F" w:rsidP="00366B5F">
      <w:pPr>
        <w:pStyle w:val="ListParagraph"/>
        <w:numPr>
          <w:ilvl w:val="0"/>
          <w:numId w:val="27"/>
        </w:numPr>
        <w:spacing w:after="120"/>
        <w:ind w:left="572" w:hanging="357"/>
        <w:rPr>
          <w:rFonts w:ascii="Arial" w:hAnsi="Arial" w:cs="Arial"/>
          <w:sz w:val="24"/>
        </w:rPr>
      </w:pPr>
      <w:r w:rsidRPr="00366B5F">
        <w:rPr>
          <w:rFonts w:ascii="Arial" w:hAnsi="Arial" w:cs="Arial"/>
          <w:sz w:val="24"/>
        </w:rPr>
        <w:t xml:space="preserve">Embedding ‘green’ principles within </w:t>
      </w:r>
      <w:r w:rsidR="00A512C9">
        <w:rPr>
          <w:rFonts w:ascii="Arial" w:hAnsi="Arial" w:cs="Arial"/>
          <w:sz w:val="24"/>
        </w:rPr>
        <w:t>our working practice</w:t>
      </w:r>
      <w:r w:rsidRPr="00366B5F">
        <w:rPr>
          <w:rFonts w:ascii="Arial" w:hAnsi="Arial" w:cs="Arial"/>
          <w:sz w:val="24"/>
        </w:rPr>
        <w:t xml:space="preserve"> to enable our </w:t>
      </w:r>
      <w:r w:rsidR="00A512C9">
        <w:rPr>
          <w:rFonts w:ascii="Arial" w:hAnsi="Arial" w:cs="Arial"/>
          <w:sz w:val="24"/>
        </w:rPr>
        <w:t>service users</w:t>
      </w:r>
      <w:r w:rsidRPr="00366B5F">
        <w:rPr>
          <w:rFonts w:ascii="Arial" w:hAnsi="Arial" w:cs="Arial"/>
          <w:sz w:val="24"/>
        </w:rPr>
        <w:t xml:space="preserve"> to develop the awareness, skills and values which support safer, healthier and greener communities</w:t>
      </w:r>
    </w:p>
    <w:p w14:paraId="6CADEF68" w14:textId="61B1AF0C" w:rsidR="00366B5F" w:rsidRDefault="00366B5F" w:rsidP="00366B5F">
      <w:pPr>
        <w:pStyle w:val="ListParagraph"/>
        <w:numPr>
          <w:ilvl w:val="0"/>
          <w:numId w:val="27"/>
        </w:numPr>
        <w:spacing w:after="120"/>
        <w:ind w:left="572" w:hanging="357"/>
        <w:rPr>
          <w:rFonts w:ascii="Arial" w:hAnsi="Arial" w:cs="Arial"/>
          <w:sz w:val="24"/>
        </w:rPr>
      </w:pPr>
      <w:r w:rsidRPr="00366B5F">
        <w:rPr>
          <w:rFonts w:ascii="Arial" w:hAnsi="Arial" w:cs="Arial"/>
          <w:sz w:val="24"/>
        </w:rPr>
        <w:t>Creating a low carbon, energy-and-water-efficient office and working culture which contribute to the well-being of those using it, its local environment and community</w:t>
      </w:r>
    </w:p>
    <w:p w14:paraId="789555F8" w14:textId="02B9434B" w:rsidR="002738FB" w:rsidRPr="00366B5F" w:rsidRDefault="002738FB" w:rsidP="00366B5F">
      <w:pPr>
        <w:pStyle w:val="ListParagraph"/>
        <w:numPr>
          <w:ilvl w:val="0"/>
          <w:numId w:val="27"/>
        </w:numPr>
        <w:spacing w:after="120"/>
        <w:ind w:left="572" w:hanging="357"/>
        <w:rPr>
          <w:rFonts w:ascii="Arial" w:hAnsi="Arial" w:cs="Arial"/>
          <w:sz w:val="24"/>
        </w:rPr>
      </w:pPr>
      <w:r>
        <w:rPr>
          <w:rFonts w:ascii="Arial" w:hAnsi="Arial" w:cs="Arial"/>
          <w:sz w:val="24"/>
        </w:rPr>
        <w:t xml:space="preserve">Encouraging staff </w:t>
      </w:r>
      <w:r w:rsidR="00FC4972">
        <w:rPr>
          <w:rFonts w:ascii="Arial" w:hAnsi="Arial" w:cs="Arial"/>
          <w:sz w:val="24"/>
        </w:rPr>
        <w:t xml:space="preserve">to work from </w:t>
      </w:r>
      <w:r>
        <w:rPr>
          <w:rFonts w:ascii="Arial" w:hAnsi="Arial" w:cs="Arial"/>
          <w:sz w:val="24"/>
        </w:rPr>
        <w:t xml:space="preserve">home </w:t>
      </w:r>
      <w:r w:rsidR="00FC4972">
        <w:rPr>
          <w:rFonts w:ascii="Arial" w:hAnsi="Arial" w:cs="Arial"/>
          <w:sz w:val="24"/>
        </w:rPr>
        <w:t xml:space="preserve">if </w:t>
      </w:r>
      <w:r>
        <w:rPr>
          <w:rFonts w:ascii="Arial" w:hAnsi="Arial" w:cs="Arial"/>
          <w:sz w:val="24"/>
        </w:rPr>
        <w:t>able to do so, utilising virtual meetings were possible</w:t>
      </w:r>
    </w:p>
    <w:p w14:paraId="67C65F64" w14:textId="5E656B2A" w:rsidR="00366B5F" w:rsidRPr="00366B5F" w:rsidRDefault="00366B5F" w:rsidP="00366B5F">
      <w:pPr>
        <w:pStyle w:val="ListParagraph"/>
        <w:numPr>
          <w:ilvl w:val="0"/>
          <w:numId w:val="27"/>
        </w:numPr>
        <w:spacing w:after="120" w:line="240" w:lineRule="auto"/>
        <w:ind w:left="572" w:hanging="357"/>
        <w:rPr>
          <w:rFonts w:ascii="Arial" w:hAnsi="Arial" w:cs="Arial"/>
          <w:sz w:val="24"/>
        </w:rPr>
      </w:pPr>
      <w:r w:rsidRPr="00366B5F">
        <w:rPr>
          <w:rFonts w:ascii="Arial" w:hAnsi="Arial" w:cs="Arial"/>
          <w:sz w:val="24"/>
        </w:rPr>
        <w:t>Minimising waste an</w:t>
      </w:r>
      <w:r>
        <w:rPr>
          <w:rFonts w:ascii="Arial" w:hAnsi="Arial" w:cs="Arial"/>
          <w:sz w:val="24"/>
        </w:rPr>
        <w:t>d resources through adopting a ‘circular’</w:t>
      </w:r>
      <w:r w:rsidRPr="00366B5F">
        <w:rPr>
          <w:rFonts w:ascii="Arial" w:hAnsi="Arial" w:cs="Arial"/>
          <w:sz w:val="24"/>
        </w:rPr>
        <w:t xml:space="preserve"> approach - buying reusable and recycled products and maintaining our culture of reusing and recycling</w:t>
      </w:r>
    </w:p>
    <w:p w14:paraId="40466DD9" w14:textId="56D64D3D" w:rsidR="00366B5F" w:rsidRPr="00366B5F" w:rsidRDefault="00366B5F" w:rsidP="00366B5F">
      <w:pPr>
        <w:pStyle w:val="ListParagraph"/>
        <w:numPr>
          <w:ilvl w:val="0"/>
          <w:numId w:val="27"/>
        </w:numPr>
        <w:spacing w:after="120" w:line="240" w:lineRule="auto"/>
        <w:ind w:left="572" w:hanging="357"/>
        <w:rPr>
          <w:rFonts w:ascii="Arial" w:hAnsi="Arial" w:cs="Arial"/>
          <w:sz w:val="24"/>
        </w:rPr>
      </w:pPr>
      <w:r w:rsidRPr="00366B5F">
        <w:rPr>
          <w:rFonts w:ascii="Arial" w:hAnsi="Arial" w:cs="Arial"/>
          <w:sz w:val="24"/>
        </w:rPr>
        <w:t xml:space="preserve">Working with </w:t>
      </w:r>
      <w:r w:rsidR="002738FB">
        <w:rPr>
          <w:rFonts w:ascii="Arial" w:hAnsi="Arial" w:cs="Arial"/>
          <w:sz w:val="24"/>
        </w:rPr>
        <w:t xml:space="preserve">local </w:t>
      </w:r>
      <w:r w:rsidRPr="00366B5F">
        <w:rPr>
          <w:rFonts w:ascii="Arial" w:hAnsi="Arial" w:cs="Arial"/>
          <w:sz w:val="24"/>
        </w:rPr>
        <w:t xml:space="preserve">suppliers and service-providers which have </w:t>
      </w:r>
      <w:r w:rsidR="000C3326" w:rsidRPr="00366B5F">
        <w:rPr>
          <w:rFonts w:ascii="Arial" w:hAnsi="Arial" w:cs="Arial"/>
          <w:sz w:val="24"/>
        </w:rPr>
        <w:t>clearly evidenced</w:t>
      </w:r>
      <w:r w:rsidRPr="00366B5F">
        <w:rPr>
          <w:rFonts w:ascii="Arial" w:hAnsi="Arial" w:cs="Arial"/>
          <w:sz w:val="24"/>
        </w:rPr>
        <w:t xml:space="preserve"> commitment to environmental good practice and continuous improvemen</w:t>
      </w:r>
      <w:r w:rsidR="009976AD">
        <w:rPr>
          <w:rFonts w:ascii="Arial" w:hAnsi="Arial" w:cs="Arial"/>
          <w:sz w:val="24"/>
        </w:rPr>
        <w:t>t</w:t>
      </w:r>
      <w:r w:rsidR="00B37F81">
        <w:rPr>
          <w:rFonts w:ascii="Arial" w:hAnsi="Arial" w:cs="Arial"/>
          <w:sz w:val="24"/>
        </w:rPr>
        <w:t>, also encouraging reduced mileage for suppliers</w:t>
      </w:r>
    </w:p>
    <w:p w14:paraId="4C8C47E4" w14:textId="63FE289A" w:rsidR="00A512C9" w:rsidRDefault="00366B5F" w:rsidP="00366B5F">
      <w:pPr>
        <w:pStyle w:val="ListParagraph"/>
        <w:numPr>
          <w:ilvl w:val="0"/>
          <w:numId w:val="27"/>
        </w:numPr>
        <w:spacing w:after="120" w:line="240" w:lineRule="auto"/>
        <w:ind w:left="572" w:hanging="357"/>
        <w:rPr>
          <w:rFonts w:ascii="Arial" w:hAnsi="Arial" w:cs="Arial"/>
          <w:sz w:val="24"/>
        </w:rPr>
      </w:pPr>
      <w:r w:rsidRPr="00366B5F">
        <w:rPr>
          <w:rFonts w:ascii="Arial" w:hAnsi="Arial" w:cs="Arial"/>
          <w:sz w:val="24"/>
        </w:rPr>
        <w:t>Sharing and promoting examples of environmental goods and services to our partners and collaborators</w:t>
      </w:r>
    </w:p>
    <w:p w14:paraId="68F0F499" w14:textId="20FCE1D6" w:rsidR="00366B5F" w:rsidRDefault="00A512C9" w:rsidP="00366B5F">
      <w:pPr>
        <w:pStyle w:val="ListParagraph"/>
        <w:numPr>
          <w:ilvl w:val="0"/>
          <w:numId w:val="27"/>
        </w:numPr>
        <w:spacing w:after="120" w:line="240" w:lineRule="auto"/>
        <w:ind w:left="572" w:hanging="357"/>
        <w:rPr>
          <w:rFonts w:ascii="Arial" w:hAnsi="Arial" w:cs="Arial"/>
          <w:sz w:val="24"/>
        </w:rPr>
      </w:pPr>
      <w:r>
        <w:rPr>
          <w:rFonts w:ascii="Arial" w:hAnsi="Arial" w:cs="Arial"/>
          <w:sz w:val="24"/>
        </w:rPr>
        <w:t>Supporting the development of the Green Economy</w:t>
      </w:r>
      <w:r w:rsidR="009976AD">
        <w:rPr>
          <w:rFonts w:ascii="Arial" w:hAnsi="Arial" w:cs="Arial"/>
          <w:sz w:val="24"/>
        </w:rPr>
        <w:t xml:space="preserve">, identifying clear </w:t>
      </w:r>
      <w:r>
        <w:rPr>
          <w:rFonts w:ascii="Arial" w:hAnsi="Arial" w:cs="Arial"/>
          <w:sz w:val="24"/>
        </w:rPr>
        <w:t>skills pathways from entry level upwards</w:t>
      </w:r>
      <w:r w:rsidR="009976AD">
        <w:rPr>
          <w:rFonts w:ascii="Arial" w:hAnsi="Arial" w:cs="Arial"/>
          <w:sz w:val="24"/>
        </w:rPr>
        <w:t>, working in partnership with other local skills providers</w:t>
      </w:r>
      <w:r w:rsidR="00B37F81">
        <w:rPr>
          <w:rFonts w:ascii="Arial" w:hAnsi="Arial" w:cs="Arial"/>
          <w:sz w:val="24"/>
        </w:rPr>
        <w:t xml:space="preserve">, </w:t>
      </w:r>
      <w:r w:rsidR="002738FB">
        <w:rPr>
          <w:rFonts w:ascii="Arial" w:hAnsi="Arial" w:cs="Arial"/>
          <w:sz w:val="24"/>
        </w:rPr>
        <w:t>the creation of the escalator too</w:t>
      </w:r>
      <w:r w:rsidR="00FC4972">
        <w:rPr>
          <w:rFonts w:ascii="Arial" w:hAnsi="Arial" w:cs="Arial"/>
          <w:sz w:val="24"/>
        </w:rPr>
        <w:t xml:space="preserve">l, </w:t>
      </w:r>
      <w:r w:rsidR="00B37F81">
        <w:rPr>
          <w:rFonts w:ascii="Arial" w:hAnsi="Arial" w:cs="Arial"/>
          <w:sz w:val="24"/>
        </w:rPr>
        <w:t>future Skills Bootcamps</w:t>
      </w:r>
      <w:r w:rsidR="00FC4972">
        <w:rPr>
          <w:rFonts w:ascii="Arial" w:hAnsi="Arial" w:cs="Arial"/>
          <w:sz w:val="24"/>
        </w:rPr>
        <w:t xml:space="preserve"> and the Hynet partnership</w:t>
      </w:r>
    </w:p>
    <w:p w14:paraId="6E133B84" w14:textId="647AADDF" w:rsidR="002738FB" w:rsidRPr="00366B5F" w:rsidRDefault="002738FB" w:rsidP="00366B5F">
      <w:pPr>
        <w:pStyle w:val="ListParagraph"/>
        <w:numPr>
          <w:ilvl w:val="0"/>
          <w:numId w:val="27"/>
        </w:numPr>
        <w:spacing w:after="120" w:line="240" w:lineRule="auto"/>
        <w:ind w:left="572" w:hanging="357"/>
        <w:rPr>
          <w:rFonts w:ascii="Arial" w:hAnsi="Arial" w:cs="Arial"/>
          <w:sz w:val="24"/>
        </w:rPr>
      </w:pPr>
      <w:r>
        <w:rPr>
          <w:rFonts w:ascii="Arial" w:hAnsi="Arial" w:cs="Arial"/>
          <w:sz w:val="24"/>
        </w:rPr>
        <w:t>Further develop our on-line offer to encourage inclusion and increase accessibility to our provision across the borough.</w:t>
      </w:r>
    </w:p>
    <w:p w14:paraId="7EE47874" w14:textId="77777777" w:rsidR="00106C30" w:rsidRPr="008268B8" w:rsidRDefault="00106C30" w:rsidP="00366B5F">
      <w:pPr>
        <w:rPr>
          <w:rFonts w:cs="Arial"/>
          <w:bCs/>
        </w:rPr>
      </w:pPr>
      <w:r w:rsidRPr="008268B8">
        <w:rPr>
          <w:rFonts w:cs="Arial"/>
          <w:bCs/>
        </w:rPr>
        <w:t xml:space="preserve"> </w:t>
      </w:r>
    </w:p>
    <w:p w14:paraId="1DEE0968" w14:textId="77777777" w:rsidR="004F5274" w:rsidRPr="00366B5F" w:rsidRDefault="00366B5F" w:rsidP="00366B5F">
      <w:pPr>
        <w:rPr>
          <w:rFonts w:cs="Arial"/>
          <w:b/>
        </w:rPr>
      </w:pPr>
      <w:r w:rsidRPr="00366B5F">
        <w:rPr>
          <w:rFonts w:cs="Arial"/>
          <w:b/>
          <w:bCs/>
        </w:rPr>
        <w:t>K</w:t>
      </w:r>
      <w:r w:rsidR="004F5274" w:rsidRPr="00366B5F">
        <w:rPr>
          <w:rFonts w:cs="Arial"/>
          <w:b/>
        </w:rPr>
        <w:t>ey Areas fo</w:t>
      </w:r>
      <w:r w:rsidR="006E3FA2" w:rsidRPr="00366B5F">
        <w:rPr>
          <w:rFonts w:cs="Arial"/>
          <w:b/>
        </w:rPr>
        <w:t>r Action</w:t>
      </w:r>
    </w:p>
    <w:p w14:paraId="4FEB99A5" w14:textId="77777777" w:rsidR="004F5274" w:rsidRPr="008268B8" w:rsidRDefault="004F5274" w:rsidP="00366B5F">
      <w:pPr>
        <w:rPr>
          <w:rFonts w:cs="Arial"/>
        </w:rPr>
      </w:pPr>
    </w:p>
    <w:p w14:paraId="1C7237FE" w14:textId="77777777" w:rsidR="004F5274" w:rsidRPr="006E3FA2" w:rsidRDefault="004F5274" w:rsidP="00366B5F">
      <w:pPr>
        <w:rPr>
          <w:rFonts w:cs="Arial"/>
          <w:b/>
        </w:rPr>
      </w:pPr>
      <w:r w:rsidRPr="006E3FA2">
        <w:rPr>
          <w:rFonts w:cs="Arial"/>
          <w:b/>
        </w:rPr>
        <w:t>For the curriculum:</w:t>
      </w:r>
    </w:p>
    <w:p w14:paraId="64DAD813" w14:textId="77777777" w:rsidR="004F5274" w:rsidRPr="008268B8" w:rsidRDefault="004F5274" w:rsidP="00366B5F">
      <w:pPr>
        <w:rPr>
          <w:rFonts w:cs="Arial"/>
          <w:b/>
          <w:i/>
        </w:rPr>
      </w:pPr>
    </w:p>
    <w:p w14:paraId="3AA031B6" w14:textId="1C271F21" w:rsidR="00ED6BDD" w:rsidRDefault="00ED6BDD" w:rsidP="00366B5F">
      <w:pPr>
        <w:numPr>
          <w:ilvl w:val="0"/>
          <w:numId w:val="16"/>
        </w:numPr>
        <w:ind w:left="284" w:hanging="284"/>
        <w:rPr>
          <w:rFonts w:cs="Arial"/>
        </w:rPr>
      </w:pPr>
      <w:r w:rsidRPr="008268B8">
        <w:rPr>
          <w:rFonts w:cs="Arial"/>
        </w:rPr>
        <w:t xml:space="preserve">Promote a more equal, inclusive society by designing and promoting curriculum that engages </w:t>
      </w:r>
      <w:r w:rsidR="00B37F81">
        <w:rPr>
          <w:rFonts w:cs="Arial"/>
        </w:rPr>
        <w:t xml:space="preserve">all </w:t>
      </w:r>
      <w:r w:rsidRPr="008268B8">
        <w:rPr>
          <w:rFonts w:cs="Arial"/>
        </w:rPr>
        <w:t xml:space="preserve">adults with low prior attainment </w:t>
      </w:r>
      <w:r w:rsidR="006A5D33">
        <w:rPr>
          <w:rFonts w:cs="Arial"/>
        </w:rPr>
        <w:t xml:space="preserve">with a </w:t>
      </w:r>
      <w:r w:rsidRPr="008268B8">
        <w:rPr>
          <w:rFonts w:cs="Arial"/>
        </w:rPr>
        <w:t>specific focus on priority groups that are currently under-represented in learning with a view to progressing them to positive outcomes including employment:</w:t>
      </w:r>
    </w:p>
    <w:p w14:paraId="2E9FE0AB" w14:textId="77777777" w:rsidR="006E3FA2" w:rsidRPr="008268B8" w:rsidRDefault="006E3FA2" w:rsidP="00366B5F">
      <w:pPr>
        <w:ind w:left="284"/>
        <w:rPr>
          <w:rFonts w:cs="Arial"/>
        </w:rPr>
      </w:pPr>
    </w:p>
    <w:p w14:paraId="467AD9E3" w14:textId="77777777" w:rsidR="006E3FA2" w:rsidRDefault="006E3FA2" w:rsidP="00366B5F">
      <w:pPr>
        <w:numPr>
          <w:ilvl w:val="1"/>
          <w:numId w:val="16"/>
        </w:numPr>
        <w:rPr>
          <w:rFonts w:cs="Arial"/>
        </w:rPr>
      </w:pPr>
      <w:r>
        <w:rPr>
          <w:rFonts w:cs="Arial"/>
        </w:rPr>
        <w:t>Long term unemployed</w:t>
      </w:r>
    </w:p>
    <w:p w14:paraId="7205A42A" w14:textId="77777777" w:rsidR="006E3FA2" w:rsidRDefault="006E3FA2" w:rsidP="00366B5F">
      <w:pPr>
        <w:numPr>
          <w:ilvl w:val="1"/>
          <w:numId w:val="16"/>
        </w:numPr>
        <w:rPr>
          <w:rFonts w:cs="Arial"/>
        </w:rPr>
      </w:pPr>
      <w:r>
        <w:rPr>
          <w:rFonts w:cs="Arial"/>
        </w:rPr>
        <w:t>Adults with health conditions including mental health issues</w:t>
      </w:r>
    </w:p>
    <w:p w14:paraId="5D77E321" w14:textId="77777777" w:rsidR="00ED6BDD" w:rsidRPr="008268B8" w:rsidRDefault="00ED6BDD" w:rsidP="00366B5F">
      <w:pPr>
        <w:numPr>
          <w:ilvl w:val="1"/>
          <w:numId w:val="16"/>
        </w:numPr>
        <w:rPr>
          <w:rFonts w:cs="Arial"/>
        </w:rPr>
      </w:pPr>
      <w:r w:rsidRPr="008268B8">
        <w:rPr>
          <w:rFonts w:cs="Arial"/>
        </w:rPr>
        <w:t>Learners with a disability and/or learning difficulty</w:t>
      </w:r>
    </w:p>
    <w:p w14:paraId="5B515D33" w14:textId="77777777" w:rsidR="006E3FA2" w:rsidRDefault="006E3FA2" w:rsidP="00366B5F">
      <w:pPr>
        <w:numPr>
          <w:ilvl w:val="1"/>
          <w:numId w:val="16"/>
        </w:numPr>
        <w:rPr>
          <w:rFonts w:cs="Arial"/>
        </w:rPr>
      </w:pPr>
      <w:r>
        <w:rPr>
          <w:rFonts w:cs="Arial"/>
        </w:rPr>
        <w:t xml:space="preserve">Adults with low prior attainment </w:t>
      </w:r>
    </w:p>
    <w:p w14:paraId="5B71632A" w14:textId="23E1E9F7" w:rsidR="00ED6BDD" w:rsidRDefault="006E3FA2" w:rsidP="00366B5F">
      <w:pPr>
        <w:numPr>
          <w:ilvl w:val="1"/>
          <w:numId w:val="16"/>
        </w:numPr>
        <w:rPr>
          <w:rFonts w:cs="Arial"/>
        </w:rPr>
      </w:pPr>
      <w:r>
        <w:rPr>
          <w:rFonts w:cs="Arial"/>
        </w:rPr>
        <w:t xml:space="preserve">Adults with low level </w:t>
      </w:r>
      <w:r w:rsidR="00ED6BDD" w:rsidRPr="008268B8">
        <w:rPr>
          <w:rFonts w:cs="Arial"/>
        </w:rPr>
        <w:t>Functional Skills</w:t>
      </w:r>
    </w:p>
    <w:p w14:paraId="2CD96C51" w14:textId="75188EEA" w:rsidR="00B37F81" w:rsidRDefault="00B37F81" w:rsidP="00366B5F">
      <w:pPr>
        <w:numPr>
          <w:ilvl w:val="1"/>
          <w:numId w:val="16"/>
        </w:numPr>
        <w:rPr>
          <w:rFonts w:cs="Arial"/>
        </w:rPr>
      </w:pPr>
      <w:r>
        <w:rPr>
          <w:rFonts w:cs="Arial"/>
        </w:rPr>
        <w:t>Adults who may be experiencing rural isolation</w:t>
      </w:r>
    </w:p>
    <w:p w14:paraId="27F622D8" w14:textId="77777777" w:rsidR="006E3FA2" w:rsidRPr="008268B8" w:rsidRDefault="006E3FA2" w:rsidP="00366B5F">
      <w:pPr>
        <w:ind w:left="1440"/>
        <w:rPr>
          <w:rFonts w:cs="Arial"/>
        </w:rPr>
      </w:pPr>
    </w:p>
    <w:p w14:paraId="763FD25D" w14:textId="60D6B625" w:rsidR="00CE2CF1" w:rsidRPr="008A76BC" w:rsidRDefault="006A5D33" w:rsidP="008A76BC">
      <w:pPr>
        <w:numPr>
          <w:ilvl w:val="0"/>
          <w:numId w:val="16"/>
        </w:numPr>
        <w:ind w:left="284" w:hanging="284"/>
        <w:rPr>
          <w:rFonts w:cs="Arial"/>
        </w:rPr>
      </w:pPr>
      <w:r>
        <w:rPr>
          <w:rFonts w:cs="Arial"/>
        </w:rPr>
        <w:t xml:space="preserve">Develop a targeted marketing strategy, utilising </w:t>
      </w:r>
      <w:r w:rsidR="00FC4972">
        <w:rPr>
          <w:rFonts w:cs="Arial"/>
        </w:rPr>
        <w:t>economic d</w:t>
      </w:r>
      <w:r>
        <w:rPr>
          <w:rFonts w:cs="Arial"/>
        </w:rPr>
        <w:t xml:space="preserve">ata to engage with non- traditional work zone customers, these could include residents who may be in work but who may </w:t>
      </w:r>
      <w:r w:rsidR="00CE2CF1">
        <w:rPr>
          <w:rFonts w:cs="Arial"/>
        </w:rPr>
        <w:t>benefit from</w:t>
      </w:r>
      <w:r>
        <w:rPr>
          <w:rFonts w:cs="Arial"/>
        </w:rPr>
        <w:t xml:space="preserve"> developing their skills, confidence and well-being</w:t>
      </w:r>
      <w:r w:rsidR="00CE2CF1">
        <w:rPr>
          <w:rFonts w:cs="Arial"/>
        </w:rPr>
        <w:t xml:space="preserve"> to ensure that the</w:t>
      </w:r>
      <w:r w:rsidR="008A76BC">
        <w:rPr>
          <w:rFonts w:cs="Arial"/>
        </w:rPr>
        <w:t>y</w:t>
      </w:r>
      <w:r w:rsidR="00CE2CF1">
        <w:rPr>
          <w:rFonts w:cs="Arial"/>
        </w:rPr>
        <w:t xml:space="preserve"> reach their full potential, impacting positively on their own life and that of their families</w:t>
      </w:r>
    </w:p>
    <w:p w14:paraId="28A3711E" w14:textId="52F863F3" w:rsidR="004F5274" w:rsidRDefault="00397199" w:rsidP="00366B5F">
      <w:pPr>
        <w:numPr>
          <w:ilvl w:val="0"/>
          <w:numId w:val="16"/>
        </w:numPr>
        <w:ind w:left="284" w:hanging="284"/>
        <w:rPr>
          <w:rFonts w:cs="Arial"/>
        </w:rPr>
      </w:pPr>
      <w:r>
        <w:rPr>
          <w:rFonts w:cs="Arial"/>
        </w:rPr>
        <w:t>P</w:t>
      </w:r>
      <w:r w:rsidR="00ED6BDD" w:rsidRPr="008268B8">
        <w:rPr>
          <w:rFonts w:cs="Arial"/>
        </w:rPr>
        <w:t>romote sustainable d</w:t>
      </w:r>
      <w:r w:rsidR="004F5274" w:rsidRPr="008268B8">
        <w:rPr>
          <w:rFonts w:cs="Arial"/>
        </w:rPr>
        <w:t>evelopm</w:t>
      </w:r>
      <w:r w:rsidR="006050F9" w:rsidRPr="008268B8">
        <w:rPr>
          <w:rFonts w:cs="Arial"/>
        </w:rPr>
        <w:t>ent within all curriculum areas</w:t>
      </w:r>
      <w:r w:rsidR="00567922" w:rsidRPr="008268B8">
        <w:rPr>
          <w:rFonts w:cs="Arial"/>
        </w:rPr>
        <w:t>, including amongst partner organisations</w:t>
      </w:r>
      <w:r w:rsidR="00106C30">
        <w:rPr>
          <w:rFonts w:cs="Arial"/>
        </w:rPr>
        <w:t xml:space="preserve"> including:</w:t>
      </w:r>
    </w:p>
    <w:p w14:paraId="21374BAA" w14:textId="77777777" w:rsidR="006E3FA2" w:rsidRDefault="006E3FA2" w:rsidP="00366B5F">
      <w:pPr>
        <w:ind w:left="284"/>
        <w:rPr>
          <w:rFonts w:cs="Arial"/>
        </w:rPr>
      </w:pPr>
    </w:p>
    <w:p w14:paraId="212C51A5" w14:textId="77777777" w:rsidR="00B37F81" w:rsidRDefault="00106C30" w:rsidP="00B37F81">
      <w:pPr>
        <w:numPr>
          <w:ilvl w:val="1"/>
          <w:numId w:val="16"/>
        </w:numPr>
        <w:ind w:left="851" w:hanging="567"/>
        <w:rPr>
          <w:rFonts w:cs="Arial"/>
        </w:rPr>
      </w:pPr>
      <w:r>
        <w:rPr>
          <w:rFonts w:cs="Arial"/>
        </w:rPr>
        <w:t>Mindful use of learning resources including technology to minimise waste</w:t>
      </w:r>
    </w:p>
    <w:p w14:paraId="01BB0552" w14:textId="675ACB0B" w:rsidR="00106C30" w:rsidRPr="00B37F81" w:rsidRDefault="00106C30" w:rsidP="00B37F81">
      <w:pPr>
        <w:numPr>
          <w:ilvl w:val="1"/>
          <w:numId w:val="16"/>
        </w:numPr>
        <w:ind w:left="851" w:hanging="567"/>
        <w:rPr>
          <w:rFonts w:cs="Arial"/>
        </w:rPr>
      </w:pPr>
      <w:r w:rsidRPr="00B37F81">
        <w:rPr>
          <w:rFonts w:cs="Arial"/>
        </w:rPr>
        <w:t>Green issues as discussion topics within classes</w:t>
      </w:r>
      <w:r w:rsidR="00AE5EC3" w:rsidRPr="00B37F81">
        <w:rPr>
          <w:rFonts w:cs="Arial"/>
        </w:rPr>
        <w:br/>
      </w:r>
    </w:p>
    <w:p w14:paraId="6919FEE1" w14:textId="2B9A40CC" w:rsidR="00AE5EC3" w:rsidRPr="006A5D33" w:rsidRDefault="00AE5EC3" w:rsidP="006A5D33">
      <w:pPr>
        <w:numPr>
          <w:ilvl w:val="0"/>
          <w:numId w:val="16"/>
        </w:numPr>
        <w:ind w:left="284" w:hanging="284"/>
        <w:rPr>
          <w:rFonts w:cs="Arial"/>
        </w:rPr>
      </w:pPr>
      <w:r>
        <w:rPr>
          <w:rFonts w:cs="Arial"/>
        </w:rPr>
        <w:t>Develop curriculum aligned to the emerging Green Economy aimed at our target learners</w:t>
      </w:r>
      <w:r w:rsidR="00B37F81">
        <w:rPr>
          <w:rFonts w:cs="Arial"/>
        </w:rPr>
        <w:t xml:space="preserve"> and embedding into other topics where appropriate. </w:t>
      </w:r>
    </w:p>
    <w:p w14:paraId="7EC7D9BA" w14:textId="77777777" w:rsidR="00106C30" w:rsidRDefault="00106C30" w:rsidP="00366B5F">
      <w:pPr>
        <w:ind w:left="1080"/>
        <w:rPr>
          <w:rFonts w:cs="Arial"/>
        </w:rPr>
      </w:pPr>
    </w:p>
    <w:p w14:paraId="53F8A497" w14:textId="77777777" w:rsidR="004F5274" w:rsidRPr="0011284C" w:rsidRDefault="004F5274" w:rsidP="00366B5F">
      <w:pPr>
        <w:rPr>
          <w:rFonts w:cs="Arial"/>
          <w:b/>
        </w:rPr>
      </w:pPr>
      <w:r w:rsidRPr="0011284C">
        <w:rPr>
          <w:rFonts w:cs="Arial"/>
          <w:b/>
        </w:rPr>
        <w:t xml:space="preserve">Within </w:t>
      </w:r>
      <w:r w:rsidR="009558A7">
        <w:rPr>
          <w:rFonts w:cs="Arial"/>
          <w:b/>
        </w:rPr>
        <w:t>Skills &amp; Employment</w:t>
      </w:r>
      <w:r w:rsidR="0011284C" w:rsidRPr="0011284C">
        <w:rPr>
          <w:rFonts w:cs="Arial"/>
          <w:b/>
        </w:rPr>
        <w:t xml:space="preserve"> offices</w:t>
      </w:r>
      <w:r w:rsidR="00C41AA9">
        <w:rPr>
          <w:rFonts w:cs="Arial"/>
          <w:b/>
        </w:rPr>
        <w:t>, project delivery</w:t>
      </w:r>
      <w:r w:rsidR="0011284C" w:rsidRPr="0011284C">
        <w:rPr>
          <w:rFonts w:cs="Arial"/>
          <w:b/>
        </w:rPr>
        <w:t xml:space="preserve"> and learning centres</w:t>
      </w:r>
      <w:r w:rsidR="006E3FA2">
        <w:rPr>
          <w:rFonts w:cs="Arial"/>
          <w:b/>
        </w:rPr>
        <w:t>:</w:t>
      </w:r>
    </w:p>
    <w:p w14:paraId="04CF148B" w14:textId="77777777" w:rsidR="004F5274" w:rsidRPr="008268B8" w:rsidRDefault="004F5274" w:rsidP="00366B5F">
      <w:pPr>
        <w:rPr>
          <w:rFonts w:cs="Arial"/>
          <w:b/>
        </w:rPr>
      </w:pPr>
    </w:p>
    <w:p w14:paraId="1753CA40" w14:textId="06BA2D95" w:rsidR="000A6BE7" w:rsidRPr="008268B8" w:rsidRDefault="00A512C9" w:rsidP="00366B5F">
      <w:pPr>
        <w:numPr>
          <w:ilvl w:val="0"/>
          <w:numId w:val="15"/>
        </w:numPr>
        <w:rPr>
          <w:rFonts w:cs="Arial"/>
          <w:b/>
        </w:rPr>
      </w:pPr>
      <w:r>
        <w:rPr>
          <w:rFonts w:cs="Arial"/>
        </w:rPr>
        <w:t>Build sustainable development into our operating model with the responsibility for developing sustainable practice on everyone within the team</w:t>
      </w:r>
      <w:r w:rsidR="00366B5F">
        <w:rPr>
          <w:rFonts w:cs="Arial"/>
        </w:rPr>
        <w:t>.</w:t>
      </w:r>
    </w:p>
    <w:p w14:paraId="0482C41B" w14:textId="454E2DDB" w:rsidR="000A6BE7" w:rsidRPr="008A76BC" w:rsidRDefault="000A6BE7" w:rsidP="00366B5F">
      <w:pPr>
        <w:numPr>
          <w:ilvl w:val="0"/>
          <w:numId w:val="15"/>
        </w:numPr>
        <w:rPr>
          <w:rFonts w:cs="Arial"/>
          <w:b/>
        </w:rPr>
      </w:pPr>
      <w:r>
        <w:rPr>
          <w:rFonts w:cs="Arial"/>
        </w:rPr>
        <w:t xml:space="preserve">Move to </w:t>
      </w:r>
      <w:r w:rsidR="00AE5EC3">
        <w:rPr>
          <w:rFonts w:cs="Arial"/>
        </w:rPr>
        <w:t>‘</w:t>
      </w:r>
      <w:r>
        <w:rPr>
          <w:rFonts w:cs="Arial"/>
        </w:rPr>
        <w:t>Agile</w:t>
      </w:r>
      <w:r w:rsidR="00AE5EC3">
        <w:rPr>
          <w:rFonts w:cs="Arial"/>
        </w:rPr>
        <w:t>’</w:t>
      </w:r>
      <w:r>
        <w:rPr>
          <w:rFonts w:cs="Arial"/>
        </w:rPr>
        <w:t xml:space="preserve"> working as part of wider council initiative aimed at rationalising corporate buildings and reducing costs.  This will involve:</w:t>
      </w:r>
    </w:p>
    <w:p w14:paraId="6341F124" w14:textId="77777777" w:rsidR="008A76BC" w:rsidRPr="000A6BE7" w:rsidRDefault="008A76BC" w:rsidP="008A76BC">
      <w:pPr>
        <w:ind w:left="340"/>
        <w:rPr>
          <w:rFonts w:cs="Arial"/>
          <w:b/>
        </w:rPr>
      </w:pPr>
    </w:p>
    <w:p w14:paraId="5E53C684" w14:textId="77777777" w:rsidR="00B37F81" w:rsidRDefault="008A76BC" w:rsidP="00B37F81">
      <w:pPr>
        <w:numPr>
          <w:ilvl w:val="1"/>
          <w:numId w:val="15"/>
        </w:numPr>
        <w:tabs>
          <w:tab w:val="clear" w:pos="1440"/>
        </w:tabs>
        <w:ind w:left="851" w:hanging="567"/>
        <w:rPr>
          <w:rFonts w:cs="Arial"/>
          <w:b/>
        </w:rPr>
      </w:pPr>
      <w:r>
        <w:rPr>
          <w:rFonts w:cs="Arial"/>
        </w:rPr>
        <w:t xml:space="preserve">Increased levels of </w:t>
      </w:r>
      <w:r w:rsidR="00AE5EC3">
        <w:rPr>
          <w:rFonts w:cs="Arial"/>
        </w:rPr>
        <w:t>home working</w:t>
      </w:r>
    </w:p>
    <w:p w14:paraId="408A8ACD" w14:textId="213B4730" w:rsidR="000A6BE7" w:rsidRPr="000C38C2" w:rsidRDefault="008A76BC" w:rsidP="00B37F81">
      <w:pPr>
        <w:numPr>
          <w:ilvl w:val="1"/>
          <w:numId w:val="15"/>
        </w:numPr>
        <w:tabs>
          <w:tab w:val="clear" w:pos="1440"/>
        </w:tabs>
        <w:ind w:left="851" w:hanging="567"/>
        <w:rPr>
          <w:rFonts w:cs="Arial"/>
          <w:b/>
        </w:rPr>
      </w:pPr>
      <w:r w:rsidRPr="00B37F81">
        <w:rPr>
          <w:rFonts w:cs="Arial"/>
        </w:rPr>
        <w:t>Effective</w:t>
      </w:r>
      <w:r w:rsidR="000A6BE7" w:rsidRPr="00B37F81">
        <w:rPr>
          <w:rFonts w:cs="Arial"/>
        </w:rPr>
        <w:t xml:space="preserve"> use of </w:t>
      </w:r>
      <w:r w:rsidRPr="00B37F81">
        <w:rPr>
          <w:rFonts w:cs="Arial"/>
        </w:rPr>
        <w:t xml:space="preserve">virtual meetings, </w:t>
      </w:r>
      <w:r w:rsidR="000A6BE7" w:rsidRPr="00B37F81">
        <w:rPr>
          <w:rFonts w:cs="Arial"/>
        </w:rPr>
        <w:t>reducing reliance on face to face and associated travel</w:t>
      </w:r>
      <w:r w:rsidR="00AE5EC3" w:rsidRPr="00B37F81">
        <w:rPr>
          <w:rFonts w:cs="Arial"/>
        </w:rPr>
        <w:t xml:space="preserve"> and office</w:t>
      </w:r>
      <w:r w:rsidR="000A6BE7" w:rsidRPr="00B37F81">
        <w:rPr>
          <w:rFonts w:cs="Arial"/>
        </w:rPr>
        <w:t xml:space="preserve"> costs</w:t>
      </w:r>
      <w:r w:rsidRPr="00B37F81">
        <w:rPr>
          <w:rFonts w:cs="Arial"/>
        </w:rPr>
        <w:t>, and reducing emissions</w:t>
      </w:r>
    </w:p>
    <w:p w14:paraId="7A26BFCB" w14:textId="554C9D84" w:rsidR="000C38C2" w:rsidRPr="00B37F81" w:rsidRDefault="000C38C2" w:rsidP="00B37F81">
      <w:pPr>
        <w:numPr>
          <w:ilvl w:val="1"/>
          <w:numId w:val="15"/>
        </w:numPr>
        <w:tabs>
          <w:tab w:val="clear" w:pos="1440"/>
        </w:tabs>
        <w:ind w:left="851" w:hanging="567"/>
        <w:rPr>
          <w:rFonts w:cs="Arial"/>
          <w:b/>
        </w:rPr>
      </w:pPr>
      <w:r>
        <w:rPr>
          <w:rFonts w:cs="Arial"/>
        </w:rPr>
        <w:t>Reduce use of printed resources</w:t>
      </w:r>
    </w:p>
    <w:p w14:paraId="5A730701" w14:textId="77777777" w:rsidR="008A76BC" w:rsidRPr="000A6BE7" w:rsidRDefault="008A76BC" w:rsidP="008A76BC">
      <w:pPr>
        <w:ind w:left="1440"/>
        <w:rPr>
          <w:rFonts w:cs="Arial"/>
          <w:b/>
        </w:rPr>
      </w:pPr>
    </w:p>
    <w:p w14:paraId="1DFBAA80" w14:textId="5C3EAFBF" w:rsidR="004F5274" w:rsidRPr="008268B8" w:rsidRDefault="00AE5EC3" w:rsidP="00366B5F">
      <w:pPr>
        <w:numPr>
          <w:ilvl w:val="0"/>
          <w:numId w:val="15"/>
        </w:numPr>
        <w:rPr>
          <w:rFonts w:cs="Arial"/>
          <w:b/>
        </w:rPr>
      </w:pPr>
      <w:r>
        <w:rPr>
          <w:rFonts w:cs="Arial"/>
        </w:rPr>
        <w:t>Maintain awareness and m</w:t>
      </w:r>
      <w:r w:rsidR="00C9352B">
        <w:rPr>
          <w:rFonts w:cs="Arial"/>
        </w:rPr>
        <w:t>inimise</w:t>
      </w:r>
      <w:r w:rsidR="004F5274" w:rsidRPr="008268B8">
        <w:rPr>
          <w:rFonts w:cs="Arial"/>
        </w:rPr>
        <w:t xml:space="preserve"> the environmental impact of our operations</w:t>
      </w:r>
      <w:r w:rsidR="000C1E34">
        <w:rPr>
          <w:rFonts w:cs="Arial"/>
        </w:rPr>
        <w:t>, reducing paper use and recycling learning materials where appropriate.</w:t>
      </w:r>
    </w:p>
    <w:p w14:paraId="5AC8A3AD" w14:textId="77777777" w:rsidR="004F5274" w:rsidRPr="008268B8" w:rsidRDefault="00397199" w:rsidP="00366B5F">
      <w:pPr>
        <w:numPr>
          <w:ilvl w:val="0"/>
          <w:numId w:val="15"/>
        </w:numPr>
        <w:rPr>
          <w:rFonts w:cs="Arial"/>
          <w:b/>
        </w:rPr>
      </w:pPr>
      <w:r>
        <w:rPr>
          <w:rFonts w:cs="Arial"/>
        </w:rPr>
        <w:t>P</w:t>
      </w:r>
      <w:r w:rsidR="004F5274" w:rsidRPr="008268B8">
        <w:rPr>
          <w:rFonts w:cs="Arial"/>
        </w:rPr>
        <w:t xml:space="preserve">rovide employees with the capabilities, knowledge and resources necessary to instil personal ownership and motivation to achieve environmental </w:t>
      </w:r>
      <w:r w:rsidR="0011284C">
        <w:rPr>
          <w:rFonts w:cs="Arial"/>
        </w:rPr>
        <w:t xml:space="preserve">awareness as second nature </w:t>
      </w:r>
      <w:r w:rsidR="003117E4" w:rsidRPr="008268B8">
        <w:rPr>
          <w:rFonts w:cs="Arial"/>
        </w:rPr>
        <w:t>through promotion of this policy</w:t>
      </w:r>
      <w:r w:rsidR="00C9352B">
        <w:rPr>
          <w:rFonts w:cs="Arial"/>
        </w:rPr>
        <w:t>.</w:t>
      </w:r>
    </w:p>
    <w:p w14:paraId="5E3C0002" w14:textId="77777777" w:rsidR="004F5274" w:rsidRPr="008268B8" w:rsidRDefault="00ED6BDD" w:rsidP="00366B5F">
      <w:pPr>
        <w:numPr>
          <w:ilvl w:val="0"/>
          <w:numId w:val="15"/>
        </w:numPr>
        <w:rPr>
          <w:rFonts w:cs="Arial"/>
          <w:b/>
        </w:rPr>
      </w:pPr>
      <w:r w:rsidRPr="008268B8">
        <w:rPr>
          <w:rFonts w:cs="Arial"/>
        </w:rPr>
        <w:t xml:space="preserve">Work with partners </w:t>
      </w:r>
      <w:r w:rsidR="008C7DA8" w:rsidRPr="008268B8">
        <w:rPr>
          <w:rFonts w:cs="Arial"/>
        </w:rPr>
        <w:t>to disseminate</w:t>
      </w:r>
      <w:r w:rsidRPr="008268B8">
        <w:rPr>
          <w:rFonts w:cs="Arial"/>
        </w:rPr>
        <w:t xml:space="preserve"> sustainable practices </w:t>
      </w:r>
      <w:r w:rsidR="008C7DA8" w:rsidRPr="008268B8">
        <w:rPr>
          <w:rFonts w:cs="Arial"/>
        </w:rPr>
        <w:t>across the borough</w:t>
      </w:r>
    </w:p>
    <w:p w14:paraId="3ED9369A" w14:textId="35C6534D" w:rsidR="00FC7E7B" w:rsidRPr="008268B8" w:rsidRDefault="008C7DA8" w:rsidP="00366B5F">
      <w:pPr>
        <w:numPr>
          <w:ilvl w:val="0"/>
          <w:numId w:val="15"/>
        </w:numPr>
        <w:rPr>
          <w:rFonts w:cs="Arial"/>
          <w:b/>
        </w:rPr>
      </w:pPr>
      <w:r w:rsidRPr="008268B8">
        <w:rPr>
          <w:rFonts w:cs="Arial"/>
        </w:rPr>
        <w:t>Encourage local spend and maximise our positiv</w:t>
      </w:r>
      <w:r w:rsidR="003117E4" w:rsidRPr="008268B8">
        <w:rPr>
          <w:rFonts w:cs="Arial"/>
        </w:rPr>
        <w:t>e impact on our local community</w:t>
      </w:r>
      <w:r w:rsidR="008A76BC">
        <w:rPr>
          <w:rFonts w:cs="Arial"/>
        </w:rPr>
        <w:t>, in line with CW&amp;C Social Value aspirations</w:t>
      </w:r>
    </w:p>
    <w:p w14:paraId="2E107EAC" w14:textId="5BDE7BB0" w:rsidR="008C7DA8" w:rsidRPr="008268B8" w:rsidRDefault="003117E4" w:rsidP="00366B5F">
      <w:pPr>
        <w:numPr>
          <w:ilvl w:val="0"/>
          <w:numId w:val="15"/>
        </w:numPr>
        <w:rPr>
          <w:rFonts w:cs="Arial"/>
          <w:b/>
        </w:rPr>
      </w:pPr>
      <w:r w:rsidRPr="008268B8">
        <w:rPr>
          <w:rFonts w:cs="Arial"/>
        </w:rPr>
        <w:t xml:space="preserve">Endeavour to source </w:t>
      </w:r>
      <w:r w:rsidR="0007231A">
        <w:rPr>
          <w:rFonts w:cs="Arial"/>
        </w:rPr>
        <w:t xml:space="preserve">local </w:t>
      </w:r>
      <w:r w:rsidRPr="008268B8">
        <w:rPr>
          <w:rFonts w:cs="Arial"/>
        </w:rPr>
        <w:t>suppliers who adopt similar environmental practices.</w:t>
      </w:r>
    </w:p>
    <w:p w14:paraId="49D86653" w14:textId="77777777" w:rsidR="004F5274" w:rsidRPr="008268B8" w:rsidRDefault="004F5274" w:rsidP="00366B5F">
      <w:pPr>
        <w:rPr>
          <w:rFonts w:cs="Arial"/>
        </w:rPr>
      </w:pPr>
    </w:p>
    <w:p w14:paraId="0DDA4FD4" w14:textId="77777777" w:rsidR="004F5274" w:rsidRPr="008268B8" w:rsidRDefault="004F5274" w:rsidP="00366B5F">
      <w:pPr>
        <w:rPr>
          <w:rFonts w:cs="Arial"/>
          <w:b/>
        </w:rPr>
      </w:pPr>
      <w:r w:rsidRPr="008268B8">
        <w:rPr>
          <w:rFonts w:cs="Arial"/>
          <w:b/>
        </w:rPr>
        <w:t>Energy</w:t>
      </w:r>
    </w:p>
    <w:p w14:paraId="0B352B0C" w14:textId="77777777" w:rsidR="000D3F05" w:rsidRPr="008268B8" w:rsidRDefault="000D3F05" w:rsidP="00366B5F">
      <w:pPr>
        <w:rPr>
          <w:rFonts w:cs="Arial"/>
          <w:b/>
        </w:rPr>
      </w:pPr>
    </w:p>
    <w:p w14:paraId="11C11339" w14:textId="77777777" w:rsidR="006E3FA2" w:rsidRDefault="009558A7" w:rsidP="00366B5F">
      <w:pPr>
        <w:rPr>
          <w:rFonts w:cs="Arial"/>
        </w:rPr>
      </w:pPr>
      <w:r>
        <w:rPr>
          <w:rFonts w:cs="Arial"/>
        </w:rPr>
        <w:t>Skills &amp; Employment team</w:t>
      </w:r>
      <w:r w:rsidR="000D3F05" w:rsidRPr="008268B8">
        <w:rPr>
          <w:rFonts w:cs="Arial"/>
        </w:rPr>
        <w:t xml:space="preserve"> recognises</w:t>
      </w:r>
      <w:r w:rsidR="004F5274" w:rsidRPr="008268B8">
        <w:rPr>
          <w:rFonts w:cs="Arial"/>
        </w:rPr>
        <w:t xml:space="preserve"> the environmental impact of fossil fuel consumption</w:t>
      </w:r>
      <w:r w:rsidR="000D3F05" w:rsidRPr="008268B8">
        <w:rPr>
          <w:rFonts w:cs="Arial"/>
        </w:rPr>
        <w:t xml:space="preserve">. </w:t>
      </w:r>
      <w:r w:rsidR="004F5274" w:rsidRPr="008268B8">
        <w:rPr>
          <w:rFonts w:cs="Arial"/>
        </w:rPr>
        <w:t xml:space="preserve">To reduce the energy </w:t>
      </w:r>
      <w:r w:rsidR="008C7DA8" w:rsidRPr="008268B8">
        <w:rPr>
          <w:rFonts w:cs="Arial"/>
        </w:rPr>
        <w:t>consumption and the subsequent carbon d</w:t>
      </w:r>
      <w:r w:rsidR="004F5274" w:rsidRPr="008268B8">
        <w:rPr>
          <w:rFonts w:cs="Arial"/>
        </w:rPr>
        <w:t>ioxide emissions associated with operations</w:t>
      </w:r>
      <w:r w:rsidR="000D3F05" w:rsidRPr="008268B8">
        <w:rPr>
          <w:rFonts w:cs="Arial"/>
        </w:rPr>
        <w:t xml:space="preserve"> </w:t>
      </w:r>
    </w:p>
    <w:p w14:paraId="370B3D76" w14:textId="77777777" w:rsidR="006E3FA2" w:rsidRPr="009933FB" w:rsidRDefault="006E3FA2" w:rsidP="00366B5F">
      <w:pPr>
        <w:rPr>
          <w:rFonts w:cs="Arial"/>
        </w:rPr>
      </w:pPr>
    </w:p>
    <w:p w14:paraId="4541A3D8" w14:textId="77777777" w:rsidR="004F5274" w:rsidRPr="009933FB" w:rsidRDefault="00C9352B" w:rsidP="00366B5F">
      <w:pPr>
        <w:rPr>
          <w:rFonts w:cs="Arial"/>
          <w:b/>
        </w:rPr>
      </w:pPr>
      <w:r w:rsidRPr="009933FB">
        <w:rPr>
          <w:rFonts w:cs="Arial"/>
          <w:b/>
        </w:rPr>
        <w:t>We</w:t>
      </w:r>
      <w:r w:rsidR="000D3F05" w:rsidRPr="009933FB">
        <w:rPr>
          <w:rFonts w:cs="Arial"/>
          <w:b/>
        </w:rPr>
        <w:t xml:space="preserve"> will</w:t>
      </w:r>
      <w:r w:rsidR="004F5274" w:rsidRPr="009933FB">
        <w:rPr>
          <w:rFonts w:cs="Arial"/>
          <w:b/>
        </w:rPr>
        <w:t>:</w:t>
      </w:r>
    </w:p>
    <w:p w14:paraId="0237765B" w14:textId="77777777" w:rsidR="006050F9" w:rsidRPr="008268B8" w:rsidRDefault="006050F9" w:rsidP="00366B5F">
      <w:pPr>
        <w:ind w:left="284"/>
        <w:rPr>
          <w:rFonts w:cs="Arial"/>
        </w:rPr>
      </w:pPr>
    </w:p>
    <w:p w14:paraId="24C42F37" w14:textId="77777777" w:rsidR="004F5274" w:rsidRPr="008268B8" w:rsidRDefault="00397199" w:rsidP="00366B5F">
      <w:pPr>
        <w:numPr>
          <w:ilvl w:val="0"/>
          <w:numId w:val="19"/>
        </w:numPr>
        <w:tabs>
          <w:tab w:val="left" w:pos="284"/>
          <w:tab w:val="left" w:pos="1200"/>
        </w:tabs>
        <w:ind w:left="284" w:hanging="284"/>
        <w:rPr>
          <w:rFonts w:cs="Arial"/>
        </w:rPr>
      </w:pPr>
      <w:r>
        <w:rPr>
          <w:rFonts w:cs="Arial"/>
        </w:rPr>
        <w:t>E</w:t>
      </w:r>
      <w:r w:rsidR="004F5274" w:rsidRPr="008268B8">
        <w:rPr>
          <w:rFonts w:cs="Arial"/>
        </w:rPr>
        <w:t>nsure all PCs are completely switched off each evening</w:t>
      </w:r>
      <w:r w:rsidR="00C9352B">
        <w:rPr>
          <w:rFonts w:cs="Arial"/>
        </w:rPr>
        <w:t>.</w:t>
      </w:r>
    </w:p>
    <w:p w14:paraId="155426A1" w14:textId="351FF6C3" w:rsidR="004F5274" w:rsidRPr="008268B8" w:rsidRDefault="00397199" w:rsidP="00366B5F">
      <w:pPr>
        <w:numPr>
          <w:ilvl w:val="0"/>
          <w:numId w:val="19"/>
        </w:numPr>
        <w:tabs>
          <w:tab w:val="left" w:pos="0"/>
          <w:tab w:val="left" w:pos="284"/>
          <w:tab w:val="left" w:pos="1200"/>
        </w:tabs>
        <w:ind w:left="284" w:hanging="284"/>
        <w:rPr>
          <w:rFonts w:cs="Arial"/>
        </w:rPr>
      </w:pPr>
      <w:r>
        <w:rPr>
          <w:rFonts w:cs="Arial"/>
        </w:rPr>
        <w:t>E</w:t>
      </w:r>
      <w:r w:rsidR="004F5274" w:rsidRPr="008268B8">
        <w:rPr>
          <w:rFonts w:cs="Arial"/>
        </w:rPr>
        <w:t>nsure that all lighting, heating and hot water syst</w:t>
      </w:r>
      <w:r w:rsidR="006050F9" w:rsidRPr="008268B8">
        <w:rPr>
          <w:rFonts w:cs="Arial"/>
        </w:rPr>
        <w:t xml:space="preserve">ems are utilised efficiently and </w:t>
      </w:r>
      <w:r w:rsidR="004F5274" w:rsidRPr="008268B8">
        <w:rPr>
          <w:rFonts w:cs="Arial"/>
        </w:rPr>
        <w:t>effectively</w:t>
      </w:r>
      <w:r w:rsidR="000C38C2">
        <w:rPr>
          <w:rFonts w:cs="Arial"/>
        </w:rPr>
        <w:t xml:space="preserve"> (both in the home and at the office)</w:t>
      </w:r>
    </w:p>
    <w:p w14:paraId="585AAA34" w14:textId="77777777" w:rsidR="004F5274" w:rsidRPr="008268B8" w:rsidRDefault="00397199" w:rsidP="00366B5F">
      <w:pPr>
        <w:numPr>
          <w:ilvl w:val="0"/>
          <w:numId w:val="19"/>
        </w:numPr>
        <w:tabs>
          <w:tab w:val="left" w:pos="284"/>
          <w:tab w:val="left" w:pos="1200"/>
        </w:tabs>
        <w:ind w:left="284" w:hanging="284"/>
        <w:rPr>
          <w:rFonts w:cs="Arial"/>
        </w:rPr>
      </w:pPr>
      <w:r>
        <w:rPr>
          <w:rFonts w:cs="Arial"/>
        </w:rPr>
        <w:t>U</w:t>
      </w:r>
      <w:r w:rsidR="004F5274" w:rsidRPr="008268B8">
        <w:rPr>
          <w:rFonts w:cs="Arial"/>
        </w:rPr>
        <w:t>tilise the energy saving features of office equipment</w:t>
      </w:r>
      <w:r w:rsidR="00C9352B">
        <w:rPr>
          <w:rFonts w:cs="Arial"/>
        </w:rPr>
        <w:t>.</w:t>
      </w:r>
    </w:p>
    <w:p w14:paraId="2940842E" w14:textId="77777777" w:rsidR="004F5274" w:rsidRPr="008268B8" w:rsidRDefault="00397199" w:rsidP="00366B5F">
      <w:pPr>
        <w:numPr>
          <w:ilvl w:val="0"/>
          <w:numId w:val="19"/>
        </w:numPr>
        <w:tabs>
          <w:tab w:val="left" w:pos="284"/>
          <w:tab w:val="left" w:pos="1200"/>
        </w:tabs>
        <w:ind w:left="284" w:hanging="284"/>
        <w:rPr>
          <w:rFonts w:cs="Arial"/>
        </w:rPr>
      </w:pPr>
      <w:r>
        <w:rPr>
          <w:rFonts w:cs="Arial"/>
        </w:rPr>
        <w:lastRenderedPageBreak/>
        <w:t>E</w:t>
      </w:r>
      <w:r w:rsidR="004F5274" w:rsidRPr="008268B8">
        <w:rPr>
          <w:rFonts w:cs="Arial"/>
        </w:rPr>
        <w:t>nsure that doors and windows are not left open unnecessarily</w:t>
      </w:r>
      <w:r w:rsidR="00C9352B">
        <w:rPr>
          <w:rFonts w:cs="Arial"/>
        </w:rPr>
        <w:t>.</w:t>
      </w:r>
    </w:p>
    <w:p w14:paraId="2B1B92C8" w14:textId="0C37AD98" w:rsidR="004F5274" w:rsidRDefault="00397199" w:rsidP="00366B5F">
      <w:pPr>
        <w:numPr>
          <w:ilvl w:val="0"/>
          <w:numId w:val="19"/>
        </w:numPr>
        <w:tabs>
          <w:tab w:val="left" w:pos="284"/>
          <w:tab w:val="left" w:pos="1200"/>
        </w:tabs>
        <w:ind w:left="284" w:hanging="284"/>
        <w:rPr>
          <w:rFonts w:cs="Arial"/>
        </w:rPr>
      </w:pPr>
      <w:r>
        <w:rPr>
          <w:rFonts w:cs="Arial"/>
        </w:rPr>
        <w:t>U</w:t>
      </w:r>
      <w:r w:rsidR="004F5274" w:rsidRPr="008268B8">
        <w:rPr>
          <w:rFonts w:cs="Arial"/>
        </w:rPr>
        <w:t>t</w:t>
      </w:r>
      <w:r w:rsidR="0011284C">
        <w:rPr>
          <w:rFonts w:cs="Arial"/>
        </w:rPr>
        <w:t>ilise non-fossil fuel sources ie</w:t>
      </w:r>
      <w:r w:rsidR="004F5274" w:rsidRPr="008268B8">
        <w:rPr>
          <w:rFonts w:cs="Arial"/>
        </w:rPr>
        <w:t xml:space="preserve"> renewable energy, where possible</w:t>
      </w:r>
    </w:p>
    <w:p w14:paraId="4F0B672D" w14:textId="6FDB4E60" w:rsidR="009933FB" w:rsidRDefault="009933FB" w:rsidP="00366B5F">
      <w:pPr>
        <w:numPr>
          <w:ilvl w:val="0"/>
          <w:numId w:val="19"/>
        </w:numPr>
        <w:tabs>
          <w:tab w:val="left" w:pos="284"/>
          <w:tab w:val="left" w:pos="1200"/>
        </w:tabs>
        <w:ind w:left="284" w:hanging="284"/>
        <w:rPr>
          <w:rFonts w:cs="Arial"/>
        </w:rPr>
      </w:pPr>
      <w:r>
        <w:rPr>
          <w:rFonts w:cs="Arial"/>
        </w:rPr>
        <w:t>Use virtual meeting methods where possible to reduce personal car use</w:t>
      </w:r>
      <w:r w:rsidR="0007231A">
        <w:rPr>
          <w:rFonts w:cs="Arial"/>
        </w:rPr>
        <w:t xml:space="preserve"> or encourage car sharing where this is appropriate to networking events</w:t>
      </w:r>
    </w:p>
    <w:p w14:paraId="5BDAD3BA" w14:textId="77777777" w:rsidR="004F5274" w:rsidRPr="008268B8" w:rsidRDefault="004F5274" w:rsidP="00366B5F">
      <w:pPr>
        <w:tabs>
          <w:tab w:val="left" w:pos="840"/>
          <w:tab w:val="left" w:pos="1200"/>
        </w:tabs>
        <w:rPr>
          <w:rFonts w:cs="Arial"/>
        </w:rPr>
      </w:pPr>
    </w:p>
    <w:p w14:paraId="74F974F0" w14:textId="77777777" w:rsidR="004F5274" w:rsidRPr="008268B8" w:rsidRDefault="004F5274" w:rsidP="00366B5F">
      <w:pPr>
        <w:tabs>
          <w:tab w:val="left" w:pos="840"/>
          <w:tab w:val="left" w:pos="1200"/>
        </w:tabs>
        <w:rPr>
          <w:rFonts w:cs="Arial"/>
          <w:b/>
        </w:rPr>
      </w:pPr>
      <w:r w:rsidRPr="008268B8">
        <w:rPr>
          <w:rFonts w:cs="Arial"/>
          <w:b/>
        </w:rPr>
        <w:t>Water</w:t>
      </w:r>
    </w:p>
    <w:p w14:paraId="21080A62" w14:textId="77777777" w:rsidR="000D3F05" w:rsidRPr="008268B8" w:rsidRDefault="000D3F05" w:rsidP="00366B5F">
      <w:pPr>
        <w:tabs>
          <w:tab w:val="left" w:pos="840"/>
          <w:tab w:val="left" w:pos="1200"/>
        </w:tabs>
        <w:rPr>
          <w:rFonts w:cs="Arial"/>
          <w:b/>
        </w:rPr>
      </w:pPr>
    </w:p>
    <w:p w14:paraId="4C831A5B" w14:textId="77777777" w:rsidR="000D3F05" w:rsidRPr="008268B8" w:rsidRDefault="004F5274" w:rsidP="00366B5F">
      <w:pPr>
        <w:tabs>
          <w:tab w:val="left" w:pos="840"/>
          <w:tab w:val="left" w:pos="1200"/>
        </w:tabs>
        <w:rPr>
          <w:rFonts w:cs="Arial"/>
        </w:rPr>
      </w:pPr>
      <w:r w:rsidRPr="008268B8">
        <w:rPr>
          <w:rFonts w:cs="Arial"/>
        </w:rPr>
        <w:t xml:space="preserve">Water represents a </w:t>
      </w:r>
      <w:r w:rsidR="0011284C">
        <w:rPr>
          <w:rFonts w:cs="Arial"/>
        </w:rPr>
        <w:t>valuable and</w:t>
      </w:r>
      <w:r w:rsidR="00297210" w:rsidRPr="008268B8">
        <w:rPr>
          <w:rFonts w:cs="Arial"/>
        </w:rPr>
        <w:t xml:space="preserve"> finite</w:t>
      </w:r>
      <w:r w:rsidR="0011284C">
        <w:rPr>
          <w:rFonts w:cs="Arial"/>
        </w:rPr>
        <w:t xml:space="preserve"> natural resource and we recognise its value.</w:t>
      </w:r>
    </w:p>
    <w:p w14:paraId="5C96FD35" w14:textId="77777777" w:rsidR="000D3F05" w:rsidRPr="008268B8" w:rsidRDefault="000D3F05" w:rsidP="00366B5F">
      <w:pPr>
        <w:tabs>
          <w:tab w:val="left" w:pos="840"/>
          <w:tab w:val="left" w:pos="1200"/>
        </w:tabs>
        <w:rPr>
          <w:rFonts w:cs="Arial"/>
        </w:rPr>
      </w:pPr>
    </w:p>
    <w:p w14:paraId="277CC687" w14:textId="77777777" w:rsidR="004F5274" w:rsidRPr="009933FB" w:rsidRDefault="00C9352B" w:rsidP="00366B5F">
      <w:pPr>
        <w:tabs>
          <w:tab w:val="left" w:pos="840"/>
          <w:tab w:val="left" w:pos="1200"/>
        </w:tabs>
        <w:rPr>
          <w:rFonts w:cs="Arial"/>
          <w:b/>
        </w:rPr>
      </w:pPr>
      <w:r w:rsidRPr="009933FB">
        <w:rPr>
          <w:rFonts w:cs="Arial"/>
          <w:b/>
        </w:rPr>
        <w:t>We</w:t>
      </w:r>
      <w:r w:rsidR="000D3F05" w:rsidRPr="009933FB">
        <w:rPr>
          <w:rFonts w:cs="Arial"/>
          <w:b/>
        </w:rPr>
        <w:t xml:space="preserve"> will</w:t>
      </w:r>
      <w:r w:rsidR="004F5274" w:rsidRPr="009933FB">
        <w:rPr>
          <w:rFonts w:cs="Arial"/>
          <w:b/>
        </w:rPr>
        <w:t>:</w:t>
      </w:r>
    </w:p>
    <w:p w14:paraId="78D8EE93" w14:textId="77777777" w:rsidR="004F5274" w:rsidRPr="008268B8" w:rsidRDefault="004F5274" w:rsidP="00366B5F">
      <w:pPr>
        <w:tabs>
          <w:tab w:val="left" w:pos="840"/>
          <w:tab w:val="left" w:pos="1200"/>
        </w:tabs>
        <w:rPr>
          <w:rFonts w:cs="Arial"/>
        </w:rPr>
      </w:pPr>
    </w:p>
    <w:p w14:paraId="35456CD2" w14:textId="77777777" w:rsidR="004F5274" w:rsidRPr="008268B8" w:rsidRDefault="00397199" w:rsidP="00366B5F">
      <w:pPr>
        <w:numPr>
          <w:ilvl w:val="0"/>
          <w:numId w:val="21"/>
        </w:numPr>
        <w:tabs>
          <w:tab w:val="left" w:pos="284"/>
          <w:tab w:val="left" w:pos="1200"/>
        </w:tabs>
        <w:ind w:left="284" w:hanging="284"/>
        <w:rPr>
          <w:rFonts w:cs="Arial"/>
        </w:rPr>
      </w:pPr>
      <w:r>
        <w:rPr>
          <w:rFonts w:cs="Arial"/>
        </w:rPr>
        <w:t>E</w:t>
      </w:r>
      <w:r w:rsidR="004F5274" w:rsidRPr="008268B8">
        <w:rPr>
          <w:rFonts w:cs="Arial"/>
        </w:rPr>
        <w:t>nsur</w:t>
      </w:r>
      <w:r w:rsidR="000D3F05" w:rsidRPr="008268B8">
        <w:rPr>
          <w:rFonts w:cs="Arial"/>
        </w:rPr>
        <w:t>e</w:t>
      </w:r>
      <w:r w:rsidR="004F5274" w:rsidRPr="008268B8">
        <w:rPr>
          <w:rFonts w:cs="Arial"/>
        </w:rPr>
        <w:t xml:space="preserve"> water is not wasted unnecessarily, such as taps left running</w:t>
      </w:r>
      <w:r w:rsidR="00C9352B">
        <w:rPr>
          <w:rFonts w:cs="Arial"/>
        </w:rPr>
        <w:t>.</w:t>
      </w:r>
    </w:p>
    <w:p w14:paraId="436C9206" w14:textId="77777777" w:rsidR="004F5274" w:rsidRPr="008268B8" w:rsidRDefault="0011284C" w:rsidP="00366B5F">
      <w:pPr>
        <w:numPr>
          <w:ilvl w:val="0"/>
          <w:numId w:val="21"/>
        </w:numPr>
        <w:tabs>
          <w:tab w:val="left" w:pos="284"/>
          <w:tab w:val="left" w:pos="1200"/>
        </w:tabs>
        <w:ind w:left="284" w:hanging="284"/>
        <w:rPr>
          <w:rFonts w:cs="Arial"/>
        </w:rPr>
      </w:pPr>
      <w:r>
        <w:rPr>
          <w:rFonts w:cs="Arial"/>
        </w:rPr>
        <w:t xml:space="preserve">Encourage Buildings Ops teams to </w:t>
      </w:r>
      <w:r w:rsidR="006050F9" w:rsidRPr="008268B8">
        <w:rPr>
          <w:rFonts w:cs="Arial"/>
        </w:rPr>
        <w:t>u</w:t>
      </w:r>
      <w:r w:rsidR="004F5274" w:rsidRPr="008268B8">
        <w:rPr>
          <w:rFonts w:cs="Arial"/>
        </w:rPr>
        <w:t>tilis</w:t>
      </w:r>
      <w:r w:rsidR="000D3F05" w:rsidRPr="008268B8">
        <w:rPr>
          <w:rFonts w:cs="Arial"/>
        </w:rPr>
        <w:t>e</w:t>
      </w:r>
      <w:r w:rsidR="004F5274" w:rsidRPr="008268B8">
        <w:rPr>
          <w:rFonts w:cs="Arial"/>
        </w:rPr>
        <w:t xml:space="preserve"> water saving devices where pos</w:t>
      </w:r>
      <w:r w:rsidR="000D3F05" w:rsidRPr="008268B8">
        <w:rPr>
          <w:rFonts w:cs="Arial"/>
        </w:rPr>
        <w:t xml:space="preserve">sible, such as cistern capacity </w:t>
      </w:r>
      <w:r w:rsidR="004F5274" w:rsidRPr="008268B8">
        <w:rPr>
          <w:rFonts w:cs="Arial"/>
        </w:rPr>
        <w:t>reducers in toilets</w:t>
      </w:r>
      <w:r w:rsidR="00C9352B">
        <w:rPr>
          <w:rFonts w:cs="Arial"/>
        </w:rPr>
        <w:t>.</w:t>
      </w:r>
    </w:p>
    <w:p w14:paraId="372AD2F0" w14:textId="4B5AAA3E" w:rsidR="004F5274" w:rsidRDefault="0011284C" w:rsidP="00366B5F">
      <w:pPr>
        <w:numPr>
          <w:ilvl w:val="0"/>
          <w:numId w:val="21"/>
        </w:numPr>
        <w:tabs>
          <w:tab w:val="left" w:pos="284"/>
          <w:tab w:val="left" w:pos="1200"/>
        </w:tabs>
        <w:ind w:left="360"/>
        <w:rPr>
          <w:rFonts w:cs="Arial"/>
        </w:rPr>
      </w:pPr>
      <w:r>
        <w:rPr>
          <w:rFonts w:cs="Arial"/>
        </w:rPr>
        <w:t>U</w:t>
      </w:r>
      <w:r w:rsidR="004F5274" w:rsidRPr="0011284C">
        <w:rPr>
          <w:rFonts w:cs="Arial"/>
        </w:rPr>
        <w:t>tilis</w:t>
      </w:r>
      <w:r w:rsidR="000D3F05" w:rsidRPr="0011284C">
        <w:rPr>
          <w:rFonts w:cs="Arial"/>
        </w:rPr>
        <w:t>e</w:t>
      </w:r>
      <w:r w:rsidR="004F5274" w:rsidRPr="0011284C">
        <w:rPr>
          <w:rFonts w:cs="Arial"/>
        </w:rPr>
        <w:t xml:space="preserve"> mains water coolers to replace bottled water</w:t>
      </w:r>
      <w:r w:rsidR="00C9352B">
        <w:rPr>
          <w:rFonts w:cs="Arial"/>
        </w:rPr>
        <w:t>.</w:t>
      </w:r>
      <w:r w:rsidR="004F5274" w:rsidRPr="0011284C">
        <w:rPr>
          <w:rFonts w:cs="Arial"/>
        </w:rPr>
        <w:t xml:space="preserve"> </w:t>
      </w:r>
    </w:p>
    <w:p w14:paraId="7041DF9E" w14:textId="774C166D" w:rsidR="0007231A" w:rsidRPr="0011284C" w:rsidRDefault="0007231A" w:rsidP="00366B5F">
      <w:pPr>
        <w:numPr>
          <w:ilvl w:val="0"/>
          <w:numId w:val="21"/>
        </w:numPr>
        <w:tabs>
          <w:tab w:val="left" w:pos="284"/>
          <w:tab w:val="left" w:pos="1200"/>
        </w:tabs>
        <w:ind w:left="360"/>
        <w:rPr>
          <w:rFonts w:cs="Arial"/>
        </w:rPr>
      </w:pPr>
      <w:r>
        <w:rPr>
          <w:rFonts w:cs="Arial"/>
        </w:rPr>
        <w:t>Encourage staff to use refillable water bottles.</w:t>
      </w:r>
    </w:p>
    <w:p w14:paraId="00EB041A" w14:textId="77777777" w:rsidR="00CF7881" w:rsidRPr="008268B8" w:rsidRDefault="00CF7881" w:rsidP="00366B5F">
      <w:pPr>
        <w:tabs>
          <w:tab w:val="left" w:pos="840"/>
          <w:tab w:val="left" w:pos="1200"/>
        </w:tabs>
        <w:ind w:left="360" w:hanging="360"/>
        <w:rPr>
          <w:rFonts w:cs="Arial"/>
          <w:b/>
        </w:rPr>
      </w:pPr>
    </w:p>
    <w:p w14:paraId="530914CA" w14:textId="77777777" w:rsidR="004F5274" w:rsidRPr="008268B8" w:rsidRDefault="004F5274" w:rsidP="00366B5F">
      <w:pPr>
        <w:tabs>
          <w:tab w:val="left" w:pos="840"/>
          <w:tab w:val="left" w:pos="1200"/>
        </w:tabs>
        <w:ind w:left="360" w:hanging="360"/>
        <w:rPr>
          <w:rFonts w:cs="Arial"/>
          <w:b/>
        </w:rPr>
      </w:pPr>
      <w:r w:rsidRPr="008268B8">
        <w:rPr>
          <w:rFonts w:cs="Arial"/>
          <w:b/>
        </w:rPr>
        <w:t>Waste</w:t>
      </w:r>
    </w:p>
    <w:p w14:paraId="1E6F5DD5" w14:textId="77777777" w:rsidR="006050F9" w:rsidRPr="008268B8" w:rsidRDefault="006050F9" w:rsidP="00366B5F">
      <w:pPr>
        <w:tabs>
          <w:tab w:val="left" w:pos="840"/>
          <w:tab w:val="left" w:pos="1200"/>
        </w:tabs>
        <w:ind w:left="360" w:hanging="360"/>
        <w:rPr>
          <w:rFonts w:cs="Arial"/>
          <w:b/>
        </w:rPr>
      </w:pPr>
    </w:p>
    <w:p w14:paraId="316F6828" w14:textId="77777777" w:rsidR="004F5274" w:rsidRPr="008268B8" w:rsidRDefault="004F5274" w:rsidP="00366B5F">
      <w:pPr>
        <w:tabs>
          <w:tab w:val="left" w:pos="840"/>
          <w:tab w:val="left" w:pos="1200"/>
        </w:tabs>
        <w:rPr>
          <w:rFonts w:cs="Arial"/>
        </w:rPr>
      </w:pPr>
      <w:r w:rsidRPr="008268B8">
        <w:rPr>
          <w:rFonts w:cs="Arial"/>
        </w:rPr>
        <w:t>Excessive and unnecessary waste production results in environmental degradation, increased costs and the use of valuable landfill site space.</w:t>
      </w:r>
    </w:p>
    <w:p w14:paraId="293FEB06" w14:textId="77777777" w:rsidR="00AE5EC3" w:rsidRDefault="00AE5EC3" w:rsidP="00366B5F">
      <w:pPr>
        <w:tabs>
          <w:tab w:val="left" w:pos="840"/>
          <w:tab w:val="left" w:pos="1200"/>
        </w:tabs>
        <w:rPr>
          <w:rFonts w:cs="Arial"/>
          <w:b/>
          <w:sz w:val="20"/>
          <w:szCs w:val="20"/>
        </w:rPr>
      </w:pPr>
    </w:p>
    <w:p w14:paraId="62786E62" w14:textId="4D6B5244" w:rsidR="000D3F05" w:rsidRPr="009933FB" w:rsidRDefault="00C9352B" w:rsidP="00366B5F">
      <w:pPr>
        <w:tabs>
          <w:tab w:val="left" w:pos="840"/>
          <w:tab w:val="left" w:pos="1200"/>
        </w:tabs>
        <w:rPr>
          <w:rFonts w:cs="Arial"/>
          <w:b/>
        </w:rPr>
      </w:pPr>
      <w:r w:rsidRPr="009933FB">
        <w:rPr>
          <w:rFonts w:cs="Arial"/>
          <w:b/>
        </w:rPr>
        <w:t>We</w:t>
      </w:r>
      <w:r w:rsidR="000D3F05" w:rsidRPr="009933FB">
        <w:rPr>
          <w:rFonts w:cs="Arial"/>
          <w:b/>
        </w:rPr>
        <w:t xml:space="preserve"> will:</w:t>
      </w:r>
    </w:p>
    <w:p w14:paraId="412F9BB0" w14:textId="77777777" w:rsidR="000D3F05" w:rsidRPr="008268B8" w:rsidRDefault="000D3F05" w:rsidP="00366B5F">
      <w:pPr>
        <w:tabs>
          <w:tab w:val="left" w:pos="840"/>
          <w:tab w:val="left" w:pos="1200"/>
        </w:tabs>
        <w:rPr>
          <w:rFonts w:cs="Arial"/>
        </w:rPr>
      </w:pPr>
    </w:p>
    <w:p w14:paraId="5A7492F7" w14:textId="77777777" w:rsidR="004F5274" w:rsidRPr="008268B8" w:rsidRDefault="00397199" w:rsidP="00366B5F">
      <w:pPr>
        <w:numPr>
          <w:ilvl w:val="0"/>
          <w:numId w:val="23"/>
        </w:numPr>
        <w:tabs>
          <w:tab w:val="left" w:pos="284"/>
          <w:tab w:val="left" w:pos="1200"/>
        </w:tabs>
        <w:ind w:left="284" w:hanging="284"/>
        <w:rPr>
          <w:rFonts w:cs="Arial"/>
        </w:rPr>
      </w:pPr>
      <w:r>
        <w:rPr>
          <w:rFonts w:cs="Arial"/>
        </w:rPr>
        <w:t>M</w:t>
      </w:r>
      <w:r w:rsidR="000D3F05" w:rsidRPr="008268B8">
        <w:rPr>
          <w:rFonts w:cs="Arial"/>
        </w:rPr>
        <w:t xml:space="preserve">inimise </w:t>
      </w:r>
      <w:r w:rsidR="004F5274" w:rsidRPr="008268B8">
        <w:rPr>
          <w:rFonts w:cs="Arial"/>
        </w:rPr>
        <w:t>resultant waste material production impacts by separating waste streams and reusing or recycling materials wherever possible</w:t>
      </w:r>
      <w:r w:rsidR="00C9352B">
        <w:rPr>
          <w:rFonts w:cs="Arial"/>
        </w:rPr>
        <w:t>.</w:t>
      </w:r>
    </w:p>
    <w:p w14:paraId="4536FA60" w14:textId="07B94CD7" w:rsidR="004F5274" w:rsidRDefault="00397199" w:rsidP="00366B5F">
      <w:pPr>
        <w:numPr>
          <w:ilvl w:val="0"/>
          <w:numId w:val="23"/>
        </w:numPr>
        <w:tabs>
          <w:tab w:val="left" w:pos="284"/>
          <w:tab w:val="left" w:pos="1200"/>
        </w:tabs>
        <w:ind w:left="284" w:hanging="284"/>
        <w:rPr>
          <w:rFonts w:cs="Arial"/>
        </w:rPr>
      </w:pPr>
      <w:r>
        <w:rPr>
          <w:rFonts w:cs="Arial"/>
        </w:rPr>
        <w:t>R</w:t>
      </w:r>
      <w:r w:rsidR="004F5274" w:rsidRPr="008268B8">
        <w:rPr>
          <w:rFonts w:cs="Arial"/>
        </w:rPr>
        <w:t>educe paper consumption by keeping printing and copying to a minimum</w:t>
      </w:r>
      <w:r w:rsidR="00AE5EC3">
        <w:rPr>
          <w:rFonts w:cs="Arial"/>
        </w:rPr>
        <w:t xml:space="preserve"> </w:t>
      </w:r>
      <w:r w:rsidR="006050F9" w:rsidRPr="008268B8">
        <w:rPr>
          <w:rFonts w:cs="Arial"/>
        </w:rPr>
        <w:t xml:space="preserve">and </w:t>
      </w:r>
      <w:r w:rsidR="00CF7881" w:rsidRPr="008268B8">
        <w:rPr>
          <w:rFonts w:cs="Arial"/>
        </w:rPr>
        <w:t>ut</w:t>
      </w:r>
      <w:r w:rsidR="0011284C">
        <w:rPr>
          <w:rFonts w:cs="Arial"/>
        </w:rPr>
        <w:t>i</w:t>
      </w:r>
      <w:r w:rsidR="00CF7881" w:rsidRPr="008268B8">
        <w:rPr>
          <w:rFonts w:cs="Arial"/>
        </w:rPr>
        <w:t>lising</w:t>
      </w:r>
      <w:r w:rsidR="00AE5EC3">
        <w:rPr>
          <w:rFonts w:cs="Arial"/>
        </w:rPr>
        <w:t xml:space="preserve"> the</w:t>
      </w:r>
      <w:r w:rsidR="006050F9" w:rsidRPr="008268B8">
        <w:rPr>
          <w:rFonts w:cs="Arial"/>
        </w:rPr>
        <w:t xml:space="preserve"> back to back printing facility wherever possible</w:t>
      </w:r>
      <w:r w:rsidR="00C9352B">
        <w:rPr>
          <w:rFonts w:cs="Arial"/>
        </w:rPr>
        <w:t>.</w:t>
      </w:r>
    </w:p>
    <w:p w14:paraId="69301D3F" w14:textId="77777777" w:rsidR="0011284C" w:rsidRPr="008268B8" w:rsidRDefault="0011284C" w:rsidP="00366B5F">
      <w:pPr>
        <w:numPr>
          <w:ilvl w:val="0"/>
          <w:numId w:val="23"/>
        </w:numPr>
        <w:tabs>
          <w:tab w:val="left" w:pos="284"/>
          <w:tab w:val="left" w:pos="1200"/>
        </w:tabs>
        <w:ind w:left="284" w:hanging="284"/>
        <w:rPr>
          <w:rFonts w:cs="Arial"/>
        </w:rPr>
      </w:pPr>
      <w:r>
        <w:rPr>
          <w:rFonts w:cs="Arial"/>
        </w:rPr>
        <w:t>Ensure mono printing is the default norm</w:t>
      </w:r>
      <w:r w:rsidR="00C9352B">
        <w:rPr>
          <w:rFonts w:cs="Arial"/>
        </w:rPr>
        <w:t>.</w:t>
      </w:r>
    </w:p>
    <w:p w14:paraId="75DEFB0F" w14:textId="77777777" w:rsidR="004F5274" w:rsidRPr="008268B8" w:rsidRDefault="00397199" w:rsidP="00366B5F">
      <w:pPr>
        <w:numPr>
          <w:ilvl w:val="0"/>
          <w:numId w:val="23"/>
        </w:numPr>
        <w:tabs>
          <w:tab w:val="left" w:pos="284"/>
          <w:tab w:val="left" w:pos="1200"/>
        </w:tabs>
        <w:ind w:left="284" w:hanging="284"/>
        <w:rPr>
          <w:rFonts w:cs="Arial"/>
        </w:rPr>
      </w:pPr>
      <w:r>
        <w:rPr>
          <w:rFonts w:cs="Arial"/>
        </w:rPr>
        <w:t>E</w:t>
      </w:r>
      <w:r w:rsidR="000D3F05" w:rsidRPr="008268B8">
        <w:rPr>
          <w:rFonts w:cs="Arial"/>
        </w:rPr>
        <w:t xml:space="preserve">nsure that </w:t>
      </w:r>
      <w:r w:rsidR="006050F9" w:rsidRPr="008268B8">
        <w:rPr>
          <w:rFonts w:cs="Arial"/>
        </w:rPr>
        <w:t xml:space="preserve">waste </w:t>
      </w:r>
      <w:r w:rsidR="000D3F05" w:rsidRPr="008268B8">
        <w:rPr>
          <w:rFonts w:cs="Arial"/>
        </w:rPr>
        <w:t>that</w:t>
      </w:r>
      <w:r w:rsidR="006050F9" w:rsidRPr="008268B8">
        <w:rPr>
          <w:rFonts w:cs="Arial"/>
        </w:rPr>
        <w:t xml:space="preserve"> can</w:t>
      </w:r>
      <w:r w:rsidR="004F5274" w:rsidRPr="008268B8">
        <w:rPr>
          <w:rFonts w:cs="Arial"/>
        </w:rPr>
        <w:t xml:space="preserve">not be reduced or recycled will be disposed of </w:t>
      </w:r>
      <w:r w:rsidR="006050F9" w:rsidRPr="008268B8">
        <w:rPr>
          <w:rFonts w:cs="Arial"/>
        </w:rPr>
        <w:t>using</w:t>
      </w:r>
      <w:r w:rsidR="004F5274" w:rsidRPr="008268B8">
        <w:rPr>
          <w:rFonts w:cs="Arial"/>
        </w:rPr>
        <w:t xml:space="preserve"> the best possible environmental solution</w:t>
      </w:r>
      <w:r w:rsidR="00C9352B">
        <w:rPr>
          <w:rFonts w:cs="Arial"/>
        </w:rPr>
        <w:t>.</w:t>
      </w:r>
    </w:p>
    <w:p w14:paraId="0652745A" w14:textId="77777777" w:rsidR="0011284C" w:rsidRPr="008268B8" w:rsidRDefault="0011284C" w:rsidP="00366B5F">
      <w:pPr>
        <w:numPr>
          <w:ilvl w:val="0"/>
          <w:numId w:val="23"/>
        </w:numPr>
        <w:tabs>
          <w:tab w:val="left" w:pos="284"/>
          <w:tab w:val="left" w:pos="1200"/>
        </w:tabs>
        <w:ind w:hanging="720"/>
        <w:rPr>
          <w:rFonts w:cs="Arial"/>
        </w:rPr>
      </w:pPr>
      <w:r>
        <w:rPr>
          <w:rFonts w:cs="Arial"/>
        </w:rPr>
        <w:t>Avoid single use plastic in our centres</w:t>
      </w:r>
      <w:r w:rsidR="00C0075F">
        <w:rPr>
          <w:rFonts w:cs="Arial"/>
        </w:rPr>
        <w:t xml:space="preserve"> and activities</w:t>
      </w:r>
      <w:r w:rsidR="00C9352B">
        <w:rPr>
          <w:rFonts w:cs="Arial"/>
        </w:rPr>
        <w:t>.</w:t>
      </w:r>
      <w:r>
        <w:rPr>
          <w:rFonts w:cs="Arial"/>
        </w:rPr>
        <w:t xml:space="preserve"> </w:t>
      </w:r>
    </w:p>
    <w:p w14:paraId="24464497" w14:textId="77777777" w:rsidR="0011284C" w:rsidRPr="008268B8" w:rsidRDefault="0011284C" w:rsidP="00366B5F">
      <w:pPr>
        <w:tabs>
          <w:tab w:val="left" w:pos="284"/>
          <w:tab w:val="left" w:pos="1200"/>
        </w:tabs>
        <w:ind w:left="284"/>
        <w:rPr>
          <w:rFonts w:cs="Arial"/>
        </w:rPr>
      </w:pPr>
    </w:p>
    <w:p w14:paraId="36C2088F" w14:textId="77777777" w:rsidR="004F5274" w:rsidRPr="008268B8" w:rsidRDefault="004F5274" w:rsidP="00366B5F">
      <w:pPr>
        <w:tabs>
          <w:tab w:val="left" w:pos="840"/>
          <w:tab w:val="left" w:pos="1200"/>
        </w:tabs>
        <w:ind w:left="360" w:hanging="360"/>
        <w:rPr>
          <w:rFonts w:cs="Arial"/>
          <w:b/>
        </w:rPr>
      </w:pPr>
      <w:r w:rsidRPr="008268B8">
        <w:rPr>
          <w:rFonts w:cs="Arial"/>
          <w:b/>
        </w:rPr>
        <w:t>Resources</w:t>
      </w:r>
    </w:p>
    <w:p w14:paraId="4CCF162A" w14:textId="77777777" w:rsidR="006050F9" w:rsidRPr="008268B8" w:rsidRDefault="006050F9" w:rsidP="00366B5F">
      <w:pPr>
        <w:tabs>
          <w:tab w:val="left" w:pos="840"/>
          <w:tab w:val="left" w:pos="1200"/>
        </w:tabs>
        <w:ind w:left="360" w:hanging="360"/>
        <w:rPr>
          <w:rFonts w:cs="Arial"/>
          <w:b/>
        </w:rPr>
      </w:pPr>
    </w:p>
    <w:p w14:paraId="3F921649" w14:textId="77777777" w:rsidR="000D3F05" w:rsidRPr="008268B8" w:rsidRDefault="004F5274" w:rsidP="00366B5F">
      <w:pPr>
        <w:tabs>
          <w:tab w:val="left" w:pos="840"/>
          <w:tab w:val="left" w:pos="1200"/>
        </w:tabs>
        <w:rPr>
          <w:rFonts w:cs="Arial"/>
        </w:rPr>
      </w:pPr>
      <w:r w:rsidRPr="008268B8">
        <w:rPr>
          <w:rFonts w:cs="Arial"/>
        </w:rPr>
        <w:t xml:space="preserve">Resource consumption represents the largest environmental impact for </w:t>
      </w:r>
      <w:r w:rsidR="009558A7">
        <w:rPr>
          <w:rFonts w:cs="Arial"/>
        </w:rPr>
        <w:t>our service</w:t>
      </w:r>
      <w:r w:rsidRPr="008268B8">
        <w:rPr>
          <w:rFonts w:cs="Arial"/>
        </w:rPr>
        <w:t xml:space="preserve">.  Minimising the consumption of products, materials and services will reduce the natural resource consumption, packaging waste, energy for </w:t>
      </w:r>
      <w:r w:rsidR="000D3F05" w:rsidRPr="008268B8">
        <w:rPr>
          <w:rFonts w:cs="Arial"/>
        </w:rPr>
        <w:t>production and transportation.</w:t>
      </w:r>
    </w:p>
    <w:p w14:paraId="626DBDDE" w14:textId="77777777" w:rsidR="000D3F05" w:rsidRPr="008268B8" w:rsidRDefault="000D3F05" w:rsidP="00366B5F">
      <w:pPr>
        <w:tabs>
          <w:tab w:val="left" w:pos="840"/>
          <w:tab w:val="left" w:pos="1200"/>
        </w:tabs>
        <w:rPr>
          <w:rFonts w:cs="Arial"/>
        </w:rPr>
      </w:pPr>
    </w:p>
    <w:p w14:paraId="2719D534" w14:textId="77777777" w:rsidR="004F5274" w:rsidRPr="00E46431" w:rsidRDefault="00366B5F" w:rsidP="00366B5F">
      <w:pPr>
        <w:tabs>
          <w:tab w:val="left" w:pos="840"/>
          <w:tab w:val="left" w:pos="1200"/>
        </w:tabs>
        <w:rPr>
          <w:rFonts w:cs="Arial"/>
          <w:b/>
        </w:rPr>
      </w:pPr>
      <w:r w:rsidRPr="00E46431">
        <w:rPr>
          <w:rFonts w:cs="Arial"/>
          <w:b/>
        </w:rPr>
        <w:t>We</w:t>
      </w:r>
      <w:r w:rsidR="000D3F05" w:rsidRPr="00E46431">
        <w:rPr>
          <w:rFonts w:cs="Arial"/>
          <w:b/>
        </w:rPr>
        <w:t xml:space="preserve"> </w:t>
      </w:r>
      <w:r w:rsidR="004F5274" w:rsidRPr="00E46431">
        <w:rPr>
          <w:rFonts w:cs="Arial"/>
          <w:b/>
        </w:rPr>
        <w:t>will endeavour to:</w:t>
      </w:r>
    </w:p>
    <w:p w14:paraId="2514E06B" w14:textId="77777777" w:rsidR="004F5274" w:rsidRPr="008268B8" w:rsidRDefault="004F5274" w:rsidP="00366B5F">
      <w:pPr>
        <w:tabs>
          <w:tab w:val="left" w:pos="840"/>
          <w:tab w:val="left" w:pos="1200"/>
        </w:tabs>
        <w:rPr>
          <w:rFonts w:cs="Arial"/>
        </w:rPr>
      </w:pPr>
    </w:p>
    <w:p w14:paraId="2CF22903" w14:textId="77777777" w:rsidR="00CF7881" w:rsidRPr="008268B8" w:rsidRDefault="00397199" w:rsidP="00366B5F">
      <w:pPr>
        <w:numPr>
          <w:ilvl w:val="0"/>
          <w:numId w:val="25"/>
        </w:numPr>
        <w:tabs>
          <w:tab w:val="left" w:pos="284"/>
          <w:tab w:val="left" w:pos="1200"/>
        </w:tabs>
        <w:ind w:left="284" w:hanging="284"/>
        <w:rPr>
          <w:rFonts w:cs="Arial"/>
        </w:rPr>
      </w:pPr>
      <w:r>
        <w:rPr>
          <w:rFonts w:cs="Arial"/>
        </w:rPr>
        <w:t>U</w:t>
      </w:r>
      <w:r w:rsidR="004F5274" w:rsidRPr="008268B8">
        <w:rPr>
          <w:rFonts w:cs="Arial"/>
        </w:rPr>
        <w:t>se products and processes that assist in reducing the environmental life cycle impacts of activities</w:t>
      </w:r>
      <w:r w:rsidR="00CF7881" w:rsidRPr="008268B8">
        <w:rPr>
          <w:rFonts w:cs="Arial"/>
        </w:rPr>
        <w:t>,</w:t>
      </w:r>
      <w:r w:rsidR="004F5274" w:rsidRPr="008268B8">
        <w:rPr>
          <w:rFonts w:cs="Arial"/>
        </w:rPr>
        <w:t xml:space="preserve"> and those of </w:t>
      </w:r>
      <w:r w:rsidR="00CF7881" w:rsidRPr="008268B8">
        <w:rPr>
          <w:rFonts w:cs="Arial"/>
        </w:rPr>
        <w:t xml:space="preserve">clients, partner organisations </w:t>
      </w:r>
      <w:r w:rsidR="004F5274" w:rsidRPr="008268B8">
        <w:rPr>
          <w:rFonts w:cs="Arial"/>
        </w:rPr>
        <w:t>and suppliers</w:t>
      </w:r>
      <w:r w:rsidR="00C9352B">
        <w:rPr>
          <w:rFonts w:cs="Arial"/>
        </w:rPr>
        <w:t>.</w:t>
      </w:r>
    </w:p>
    <w:p w14:paraId="611C1E25" w14:textId="1ADFBC61" w:rsidR="00CF7881" w:rsidRPr="008268B8" w:rsidRDefault="004F5274" w:rsidP="00366B5F">
      <w:pPr>
        <w:numPr>
          <w:ilvl w:val="0"/>
          <w:numId w:val="25"/>
        </w:numPr>
        <w:tabs>
          <w:tab w:val="left" w:pos="284"/>
          <w:tab w:val="left" w:pos="1200"/>
        </w:tabs>
        <w:ind w:left="284" w:hanging="284"/>
        <w:rPr>
          <w:rFonts w:cs="Arial"/>
        </w:rPr>
      </w:pPr>
      <w:r w:rsidRPr="008268B8">
        <w:rPr>
          <w:rFonts w:cs="Arial"/>
        </w:rPr>
        <w:t>Utilise products, services and materia</w:t>
      </w:r>
      <w:r w:rsidR="00567922" w:rsidRPr="008268B8">
        <w:rPr>
          <w:rFonts w:cs="Arial"/>
        </w:rPr>
        <w:t xml:space="preserve">ls which demonstrate the least </w:t>
      </w:r>
      <w:r w:rsidRPr="008268B8">
        <w:rPr>
          <w:rFonts w:cs="Arial"/>
        </w:rPr>
        <w:t>environmental</w:t>
      </w:r>
      <w:r w:rsidR="00C0075F">
        <w:rPr>
          <w:rFonts w:cs="Arial"/>
        </w:rPr>
        <w:t xml:space="preserve"> impacts i</w:t>
      </w:r>
      <w:r w:rsidR="000C38C2">
        <w:rPr>
          <w:rFonts w:cs="Arial"/>
        </w:rPr>
        <w:t>.</w:t>
      </w:r>
      <w:r w:rsidR="00C0075F">
        <w:rPr>
          <w:rFonts w:cs="Arial"/>
        </w:rPr>
        <w:t>e</w:t>
      </w:r>
      <w:r w:rsidR="000C38C2">
        <w:rPr>
          <w:rFonts w:cs="Arial"/>
        </w:rPr>
        <w:t>.</w:t>
      </w:r>
      <w:r w:rsidRPr="008268B8">
        <w:rPr>
          <w:rFonts w:cs="Arial"/>
        </w:rPr>
        <w:t xml:space="preserve"> recycled paper for printers and copiers</w:t>
      </w:r>
      <w:r w:rsidR="00C9352B">
        <w:rPr>
          <w:rFonts w:cs="Arial"/>
        </w:rPr>
        <w:t>.</w:t>
      </w:r>
    </w:p>
    <w:p w14:paraId="2328EE74" w14:textId="264A745A" w:rsidR="00E46431" w:rsidRDefault="004F5274" w:rsidP="00E46431">
      <w:pPr>
        <w:numPr>
          <w:ilvl w:val="0"/>
          <w:numId w:val="25"/>
        </w:numPr>
        <w:tabs>
          <w:tab w:val="left" w:pos="284"/>
          <w:tab w:val="left" w:pos="1200"/>
        </w:tabs>
        <w:ind w:left="284" w:hanging="284"/>
        <w:rPr>
          <w:rFonts w:cs="Arial"/>
        </w:rPr>
      </w:pPr>
      <w:r w:rsidRPr="008268B8">
        <w:rPr>
          <w:rFonts w:cs="Arial"/>
        </w:rPr>
        <w:t>Buy Fair Trade products for office consumption</w:t>
      </w:r>
      <w:r w:rsidR="00CF7881" w:rsidRPr="008268B8">
        <w:rPr>
          <w:rFonts w:cs="Arial"/>
        </w:rPr>
        <w:t xml:space="preserve"> wherever possible</w:t>
      </w:r>
    </w:p>
    <w:p w14:paraId="115E6E8D" w14:textId="6EC3C022" w:rsidR="000C38C2" w:rsidRDefault="000C38C2" w:rsidP="000C38C2">
      <w:pPr>
        <w:tabs>
          <w:tab w:val="left" w:pos="284"/>
          <w:tab w:val="left" w:pos="1200"/>
        </w:tabs>
        <w:rPr>
          <w:rFonts w:cs="Arial"/>
        </w:rPr>
      </w:pPr>
    </w:p>
    <w:p w14:paraId="66AEB8EF" w14:textId="77777777" w:rsidR="000C38C2" w:rsidRPr="00E46431" w:rsidRDefault="000C38C2" w:rsidP="000C38C2">
      <w:pPr>
        <w:tabs>
          <w:tab w:val="left" w:pos="284"/>
          <w:tab w:val="left" w:pos="1200"/>
        </w:tabs>
        <w:rPr>
          <w:rFonts w:cs="Arial"/>
        </w:rPr>
      </w:pPr>
    </w:p>
    <w:p w14:paraId="13C9439C" w14:textId="77777777" w:rsidR="004F5274" w:rsidRPr="008268B8" w:rsidRDefault="004F5274" w:rsidP="00366B5F">
      <w:pPr>
        <w:tabs>
          <w:tab w:val="left" w:pos="840"/>
          <w:tab w:val="left" w:pos="1200"/>
        </w:tabs>
        <w:ind w:left="840" w:hanging="840"/>
        <w:rPr>
          <w:rFonts w:cs="Arial"/>
        </w:rPr>
      </w:pPr>
    </w:p>
    <w:p w14:paraId="2B336FB8" w14:textId="77777777" w:rsidR="004F5274" w:rsidRPr="008268B8" w:rsidRDefault="004F5274" w:rsidP="00366B5F">
      <w:pPr>
        <w:tabs>
          <w:tab w:val="left" w:pos="840"/>
          <w:tab w:val="left" w:pos="1200"/>
        </w:tabs>
        <w:ind w:left="840" w:hanging="840"/>
        <w:rPr>
          <w:rFonts w:cs="Arial"/>
          <w:b/>
        </w:rPr>
      </w:pPr>
      <w:r w:rsidRPr="008268B8">
        <w:rPr>
          <w:rFonts w:cs="Arial"/>
          <w:b/>
        </w:rPr>
        <w:lastRenderedPageBreak/>
        <w:t>Transport</w:t>
      </w:r>
    </w:p>
    <w:p w14:paraId="6F51BA96" w14:textId="77777777" w:rsidR="000D3F05" w:rsidRPr="008268B8" w:rsidRDefault="000D3F05" w:rsidP="00366B5F">
      <w:pPr>
        <w:tabs>
          <w:tab w:val="left" w:pos="840"/>
          <w:tab w:val="left" w:pos="1200"/>
        </w:tabs>
        <w:ind w:left="840" w:hanging="840"/>
        <w:rPr>
          <w:rFonts w:cs="Arial"/>
          <w:b/>
        </w:rPr>
      </w:pPr>
    </w:p>
    <w:p w14:paraId="2D6FF70B" w14:textId="26CE9E36" w:rsidR="000D3F05" w:rsidRPr="008268B8" w:rsidRDefault="004F5274" w:rsidP="00366B5F">
      <w:pPr>
        <w:tabs>
          <w:tab w:val="left" w:pos="1080"/>
          <w:tab w:val="left" w:pos="1200"/>
        </w:tabs>
        <w:rPr>
          <w:rFonts w:cs="Arial"/>
        </w:rPr>
      </w:pPr>
      <w:r w:rsidRPr="008268B8">
        <w:rPr>
          <w:rFonts w:cs="Arial"/>
        </w:rPr>
        <w:t>Transport represents a major source</w:t>
      </w:r>
      <w:r w:rsidR="0011284C">
        <w:rPr>
          <w:rFonts w:cs="Arial"/>
        </w:rPr>
        <w:t xml:space="preserve"> of greenhouse gas emissions, i</w:t>
      </w:r>
      <w:r w:rsidR="00E46431">
        <w:rPr>
          <w:rFonts w:cs="Arial"/>
        </w:rPr>
        <w:t>.</w:t>
      </w:r>
      <w:r w:rsidR="0011284C">
        <w:rPr>
          <w:rFonts w:cs="Arial"/>
        </w:rPr>
        <w:t>e</w:t>
      </w:r>
      <w:r w:rsidR="00E46431">
        <w:rPr>
          <w:rFonts w:cs="Arial"/>
        </w:rPr>
        <w:t>.</w:t>
      </w:r>
      <w:r w:rsidR="00094E94">
        <w:rPr>
          <w:rFonts w:cs="Arial"/>
        </w:rPr>
        <w:t xml:space="preserve"> carbon d</w:t>
      </w:r>
      <w:r w:rsidRPr="008268B8">
        <w:rPr>
          <w:rFonts w:cs="Arial"/>
        </w:rPr>
        <w:t>ioxide, in addition to noise pollution and road congestion on a loc</w:t>
      </w:r>
      <w:r w:rsidR="000D3F05" w:rsidRPr="008268B8">
        <w:rPr>
          <w:rFonts w:cs="Arial"/>
        </w:rPr>
        <w:t>al, national and global level.</w:t>
      </w:r>
    </w:p>
    <w:p w14:paraId="318423F9" w14:textId="77777777" w:rsidR="004F5274" w:rsidRPr="006E3FA2" w:rsidRDefault="000D3F05" w:rsidP="00366B5F">
      <w:pPr>
        <w:tabs>
          <w:tab w:val="left" w:pos="1080"/>
          <w:tab w:val="left" w:pos="1200"/>
        </w:tabs>
        <w:rPr>
          <w:rFonts w:cs="Arial"/>
          <w:b/>
        </w:rPr>
      </w:pPr>
      <w:r w:rsidRPr="006E3FA2">
        <w:rPr>
          <w:rFonts w:cs="Arial"/>
          <w:b/>
        </w:rPr>
        <w:t xml:space="preserve">In recognition of this, </w:t>
      </w:r>
      <w:r w:rsidR="00366B5F">
        <w:rPr>
          <w:rFonts w:cs="Arial"/>
          <w:b/>
        </w:rPr>
        <w:t>we</w:t>
      </w:r>
      <w:r w:rsidRPr="006E3FA2">
        <w:rPr>
          <w:rFonts w:cs="Arial"/>
          <w:b/>
        </w:rPr>
        <w:t xml:space="preserve"> will </w:t>
      </w:r>
      <w:r w:rsidR="004F5274" w:rsidRPr="006E3FA2">
        <w:rPr>
          <w:rFonts w:cs="Arial"/>
          <w:b/>
        </w:rPr>
        <w:t>aim to:</w:t>
      </w:r>
    </w:p>
    <w:p w14:paraId="3564D442" w14:textId="77777777" w:rsidR="004F5274" w:rsidRPr="008268B8" w:rsidRDefault="004F5274" w:rsidP="00366B5F">
      <w:pPr>
        <w:tabs>
          <w:tab w:val="left" w:pos="1080"/>
          <w:tab w:val="left" w:pos="1200"/>
        </w:tabs>
        <w:rPr>
          <w:rFonts w:cs="Arial"/>
        </w:rPr>
      </w:pPr>
    </w:p>
    <w:p w14:paraId="782FC8C8" w14:textId="34A3A3EC" w:rsidR="004F5274" w:rsidRDefault="006E3FA2" w:rsidP="00366B5F">
      <w:pPr>
        <w:numPr>
          <w:ilvl w:val="0"/>
          <w:numId w:val="25"/>
        </w:numPr>
        <w:tabs>
          <w:tab w:val="left" w:pos="284"/>
          <w:tab w:val="left" w:pos="1200"/>
        </w:tabs>
        <w:ind w:left="284" w:hanging="284"/>
        <w:rPr>
          <w:rFonts w:cs="Arial"/>
        </w:rPr>
      </w:pPr>
      <w:r>
        <w:rPr>
          <w:rFonts w:cs="Arial"/>
        </w:rPr>
        <w:t>R</w:t>
      </w:r>
      <w:r w:rsidR="004F5274" w:rsidRPr="008268B8">
        <w:rPr>
          <w:rFonts w:cs="Arial"/>
        </w:rPr>
        <w:t xml:space="preserve">educe the environmental impacts of fuel used by vehicles on </w:t>
      </w:r>
      <w:r w:rsidR="00C0075F">
        <w:rPr>
          <w:rFonts w:cs="Arial"/>
        </w:rPr>
        <w:t>council</w:t>
      </w:r>
      <w:r w:rsidR="000D3F05" w:rsidRPr="008268B8">
        <w:rPr>
          <w:rFonts w:cs="Arial"/>
        </w:rPr>
        <w:t xml:space="preserve"> </w:t>
      </w:r>
      <w:r w:rsidR="004F5274" w:rsidRPr="008268B8">
        <w:rPr>
          <w:rFonts w:cs="Arial"/>
        </w:rPr>
        <w:t>business</w:t>
      </w:r>
      <w:r w:rsidR="00CF7881" w:rsidRPr="008268B8">
        <w:rPr>
          <w:rFonts w:cs="Arial"/>
        </w:rPr>
        <w:t xml:space="preserve"> by</w:t>
      </w:r>
      <w:r w:rsidR="0011284C">
        <w:rPr>
          <w:rFonts w:cs="Arial"/>
        </w:rPr>
        <w:t xml:space="preserve"> minimising travel</w:t>
      </w:r>
      <w:r w:rsidR="00CF7881" w:rsidRPr="008268B8">
        <w:rPr>
          <w:rFonts w:cs="Arial"/>
        </w:rPr>
        <w:t>, car sharing or other, more environmentally friendly, forms of transport</w:t>
      </w:r>
      <w:r w:rsidR="0011284C">
        <w:rPr>
          <w:rFonts w:cs="Arial"/>
        </w:rPr>
        <w:t>.</w:t>
      </w:r>
      <w:r w:rsidR="000C38C2">
        <w:rPr>
          <w:rFonts w:cs="Arial"/>
        </w:rPr>
        <w:t xml:space="preserve">  To be considered when identifying venues for any team events.</w:t>
      </w:r>
    </w:p>
    <w:p w14:paraId="5C369492" w14:textId="4E7D2974" w:rsidR="0011284C" w:rsidRPr="008268B8" w:rsidRDefault="0011284C" w:rsidP="00366B5F">
      <w:pPr>
        <w:numPr>
          <w:ilvl w:val="0"/>
          <w:numId w:val="25"/>
        </w:numPr>
        <w:tabs>
          <w:tab w:val="left" w:pos="284"/>
          <w:tab w:val="left" w:pos="1200"/>
        </w:tabs>
        <w:ind w:left="284" w:hanging="284"/>
        <w:rPr>
          <w:rFonts w:cs="Arial"/>
        </w:rPr>
      </w:pPr>
      <w:r>
        <w:rPr>
          <w:rFonts w:cs="Arial"/>
        </w:rPr>
        <w:t xml:space="preserve">Monitor staff mileage via travel spend analysis and actively seek out ways of </w:t>
      </w:r>
      <w:r w:rsidR="000C3326">
        <w:rPr>
          <w:rFonts w:cs="Arial"/>
        </w:rPr>
        <w:t>reducing</w:t>
      </w:r>
      <w:r>
        <w:rPr>
          <w:rFonts w:cs="Arial"/>
        </w:rPr>
        <w:t xml:space="preserve"> these costs</w:t>
      </w:r>
      <w:r w:rsidR="0007231A">
        <w:rPr>
          <w:rFonts w:cs="Arial"/>
        </w:rPr>
        <w:t xml:space="preserve"> where possible</w:t>
      </w:r>
    </w:p>
    <w:p w14:paraId="3C864F69" w14:textId="144A9AB3" w:rsidR="00A820C4" w:rsidRPr="00E46431" w:rsidRDefault="00397199" w:rsidP="00E46431">
      <w:pPr>
        <w:numPr>
          <w:ilvl w:val="0"/>
          <w:numId w:val="25"/>
        </w:numPr>
        <w:tabs>
          <w:tab w:val="left" w:pos="284"/>
          <w:tab w:val="left" w:pos="1200"/>
        </w:tabs>
        <w:ind w:left="284" w:hanging="284"/>
        <w:rPr>
          <w:rFonts w:cs="Arial"/>
        </w:rPr>
      </w:pPr>
      <w:r>
        <w:rPr>
          <w:rFonts w:cs="Arial"/>
        </w:rPr>
        <w:t>E</w:t>
      </w:r>
      <w:r w:rsidR="00CF7881" w:rsidRPr="008268B8">
        <w:rPr>
          <w:rFonts w:cs="Arial"/>
        </w:rPr>
        <w:t xml:space="preserve">ncourage the use of </w:t>
      </w:r>
      <w:r w:rsidR="006E3FA2">
        <w:rPr>
          <w:rFonts w:cs="Arial"/>
        </w:rPr>
        <w:t>technology to facilitate virtual contact/meetings</w:t>
      </w:r>
      <w:r w:rsidR="00CF7881" w:rsidRPr="008268B8">
        <w:rPr>
          <w:rFonts w:cs="Arial"/>
        </w:rPr>
        <w:t xml:space="preserve"> </w:t>
      </w:r>
      <w:r w:rsidR="006E3FA2">
        <w:rPr>
          <w:rFonts w:cs="Arial"/>
        </w:rPr>
        <w:t>as an alternative to</w:t>
      </w:r>
      <w:r w:rsidR="00CF7881" w:rsidRPr="008268B8">
        <w:rPr>
          <w:rFonts w:cs="Arial"/>
        </w:rPr>
        <w:t xml:space="preserve"> face</w:t>
      </w:r>
      <w:r w:rsidR="0007231A">
        <w:rPr>
          <w:rFonts w:cs="Arial"/>
        </w:rPr>
        <w:t>-</w:t>
      </w:r>
      <w:r w:rsidR="00CF7881" w:rsidRPr="008268B8">
        <w:rPr>
          <w:rFonts w:cs="Arial"/>
        </w:rPr>
        <w:t>to</w:t>
      </w:r>
      <w:r w:rsidR="0007231A">
        <w:rPr>
          <w:rFonts w:cs="Arial"/>
        </w:rPr>
        <w:t>-</w:t>
      </w:r>
      <w:r w:rsidR="00CF7881" w:rsidRPr="008268B8">
        <w:rPr>
          <w:rFonts w:cs="Arial"/>
        </w:rPr>
        <w:t>face meeting wherever possible</w:t>
      </w:r>
    </w:p>
    <w:p w14:paraId="07A1488A" w14:textId="77777777" w:rsidR="006E3FA2" w:rsidRDefault="006E3FA2" w:rsidP="00366B5F">
      <w:pPr>
        <w:rPr>
          <w:rFonts w:cs="Arial"/>
          <w:b/>
        </w:rPr>
      </w:pPr>
    </w:p>
    <w:p w14:paraId="51687DFE" w14:textId="77777777" w:rsidR="00106C30" w:rsidRPr="006E3FA2" w:rsidRDefault="00106C30" w:rsidP="00366B5F">
      <w:pPr>
        <w:rPr>
          <w:rFonts w:cs="Arial"/>
          <w:b/>
        </w:rPr>
      </w:pPr>
      <w:r w:rsidRPr="006E3FA2">
        <w:rPr>
          <w:rFonts w:cs="Arial"/>
          <w:b/>
        </w:rPr>
        <w:t xml:space="preserve">For capital build and refurbishment of existing buildings for </w:t>
      </w:r>
      <w:r w:rsidR="00C41AA9">
        <w:rPr>
          <w:rFonts w:cs="Arial"/>
          <w:b/>
        </w:rPr>
        <w:t xml:space="preserve">project delivery and </w:t>
      </w:r>
      <w:r w:rsidRPr="006E3FA2">
        <w:rPr>
          <w:rFonts w:cs="Arial"/>
          <w:b/>
        </w:rPr>
        <w:t>learning:</w:t>
      </w:r>
    </w:p>
    <w:p w14:paraId="30B66B64" w14:textId="77777777" w:rsidR="00106C30" w:rsidRPr="008268B8" w:rsidRDefault="00106C30" w:rsidP="00366B5F">
      <w:pPr>
        <w:rPr>
          <w:rFonts w:cs="Arial"/>
          <w:b/>
          <w:i/>
        </w:rPr>
      </w:pPr>
    </w:p>
    <w:p w14:paraId="6142A74E" w14:textId="77777777" w:rsidR="00106C30" w:rsidRPr="008268B8" w:rsidRDefault="00397199" w:rsidP="00366B5F">
      <w:pPr>
        <w:numPr>
          <w:ilvl w:val="0"/>
          <w:numId w:val="17"/>
        </w:numPr>
        <w:ind w:left="284" w:hanging="284"/>
        <w:rPr>
          <w:rFonts w:cs="Arial"/>
          <w:b/>
        </w:rPr>
      </w:pPr>
      <w:r>
        <w:rPr>
          <w:rFonts w:cs="Arial"/>
        </w:rPr>
        <w:t>P</w:t>
      </w:r>
      <w:r w:rsidR="00106C30" w:rsidRPr="008268B8">
        <w:rPr>
          <w:rFonts w:cs="Arial"/>
        </w:rPr>
        <w:t>romote and deliver good sustainable practice in all new and refurbishment activities</w:t>
      </w:r>
      <w:r w:rsidR="00C9352B">
        <w:rPr>
          <w:rFonts w:cs="Arial"/>
        </w:rPr>
        <w:t>.</w:t>
      </w:r>
    </w:p>
    <w:p w14:paraId="55193C38" w14:textId="77777777" w:rsidR="00106C30" w:rsidRPr="008268B8" w:rsidRDefault="00397199" w:rsidP="00366B5F">
      <w:pPr>
        <w:numPr>
          <w:ilvl w:val="0"/>
          <w:numId w:val="17"/>
        </w:numPr>
        <w:ind w:left="284" w:hanging="284"/>
        <w:rPr>
          <w:rFonts w:cs="Arial"/>
          <w:b/>
        </w:rPr>
      </w:pPr>
      <w:r>
        <w:rPr>
          <w:rFonts w:cs="Arial"/>
        </w:rPr>
        <w:t>E</w:t>
      </w:r>
      <w:r w:rsidR="00106C30" w:rsidRPr="008268B8">
        <w:rPr>
          <w:rFonts w:cs="Arial"/>
        </w:rPr>
        <w:t>nsure that all procurement practices reflect social and environment as well as economic costs</w:t>
      </w:r>
      <w:r w:rsidR="00C9352B">
        <w:rPr>
          <w:rFonts w:cs="Arial"/>
        </w:rPr>
        <w:t>.</w:t>
      </w:r>
    </w:p>
    <w:p w14:paraId="442804DD" w14:textId="77777777" w:rsidR="00106C30" w:rsidRPr="008268B8" w:rsidRDefault="00397199" w:rsidP="00366B5F">
      <w:pPr>
        <w:numPr>
          <w:ilvl w:val="0"/>
          <w:numId w:val="17"/>
        </w:numPr>
        <w:ind w:left="284" w:hanging="284"/>
        <w:rPr>
          <w:rFonts w:cs="Arial"/>
          <w:b/>
        </w:rPr>
      </w:pPr>
      <w:r>
        <w:rPr>
          <w:rFonts w:cs="Arial"/>
        </w:rPr>
        <w:t>E</w:t>
      </w:r>
      <w:r w:rsidR="00106C30" w:rsidRPr="008268B8">
        <w:rPr>
          <w:rFonts w:cs="Arial"/>
        </w:rPr>
        <w:t>nsure that environmental conservation is a managed process within all building projects</w:t>
      </w:r>
      <w:r w:rsidR="00C9352B">
        <w:rPr>
          <w:rFonts w:cs="Arial"/>
        </w:rPr>
        <w:t>.</w:t>
      </w:r>
    </w:p>
    <w:p w14:paraId="4E4F67ED" w14:textId="77777777" w:rsidR="00106C30" w:rsidRPr="008268B8" w:rsidRDefault="00397199" w:rsidP="00366B5F">
      <w:pPr>
        <w:numPr>
          <w:ilvl w:val="0"/>
          <w:numId w:val="17"/>
        </w:numPr>
        <w:ind w:left="284" w:hanging="284"/>
        <w:rPr>
          <w:rFonts w:cs="Arial"/>
          <w:b/>
        </w:rPr>
      </w:pPr>
      <w:r>
        <w:rPr>
          <w:rFonts w:cs="Arial"/>
        </w:rPr>
        <w:t>R</w:t>
      </w:r>
      <w:r w:rsidR="00106C30" w:rsidRPr="008268B8">
        <w:rPr>
          <w:rFonts w:cs="Arial"/>
        </w:rPr>
        <w:t>educe the impact of travel on the environment</w:t>
      </w:r>
      <w:r w:rsidR="00C9352B">
        <w:rPr>
          <w:rFonts w:cs="Arial"/>
        </w:rPr>
        <w:t>.</w:t>
      </w:r>
    </w:p>
    <w:p w14:paraId="5752E08A" w14:textId="77777777" w:rsidR="00106C30" w:rsidRPr="008268B8" w:rsidRDefault="00397199" w:rsidP="00366B5F">
      <w:pPr>
        <w:numPr>
          <w:ilvl w:val="0"/>
          <w:numId w:val="17"/>
        </w:numPr>
        <w:ind w:left="284" w:hanging="284"/>
        <w:rPr>
          <w:rFonts w:cs="Arial"/>
          <w:b/>
        </w:rPr>
      </w:pPr>
      <w:r>
        <w:rPr>
          <w:rFonts w:cs="Arial"/>
        </w:rPr>
        <w:t>C</w:t>
      </w:r>
      <w:r w:rsidR="00106C30" w:rsidRPr="008268B8">
        <w:rPr>
          <w:rFonts w:cs="Arial"/>
        </w:rPr>
        <w:t>omply with all relevant environmental legislation</w:t>
      </w:r>
      <w:r w:rsidR="00C9352B">
        <w:rPr>
          <w:rFonts w:cs="Arial"/>
        </w:rPr>
        <w:t>.</w:t>
      </w:r>
    </w:p>
    <w:p w14:paraId="217CE820" w14:textId="77777777" w:rsidR="00BA3F91" w:rsidRPr="00366B5F" w:rsidRDefault="00397199" w:rsidP="00366B5F">
      <w:pPr>
        <w:numPr>
          <w:ilvl w:val="0"/>
          <w:numId w:val="17"/>
        </w:numPr>
        <w:ind w:left="284" w:hanging="284"/>
        <w:rPr>
          <w:rFonts w:cs="Arial"/>
        </w:rPr>
      </w:pPr>
      <w:r w:rsidRPr="00366B5F">
        <w:rPr>
          <w:rFonts w:cs="Arial"/>
        </w:rPr>
        <w:t>C</w:t>
      </w:r>
      <w:r w:rsidR="00106C30" w:rsidRPr="00366B5F">
        <w:rPr>
          <w:rFonts w:cs="Arial"/>
        </w:rPr>
        <w:t>ontribute to economic, environmental and social sustainability in the short and long term</w:t>
      </w:r>
      <w:r w:rsidR="00C9352B">
        <w:rPr>
          <w:rFonts w:cs="Arial"/>
        </w:rPr>
        <w:t>.</w:t>
      </w:r>
      <w:r w:rsidR="00106C30" w:rsidRPr="00366B5F">
        <w:rPr>
          <w:rFonts w:cs="Arial"/>
        </w:rPr>
        <w:br/>
      </w:r>
    </w:p>
    <w:sectPr w:rsidR="00BA3F91" w:rsidRPr="00366B5F" w:rsidSect="0069298C">
      <w:headerReference w:type="default" r:id="rId8"/>
      <w:footerReference w:type="default" r:id="rId9"/>
      <w:pgSz w:w="11906" w:h="16838"/>
      <w:pgMar w:top="1440" w:right="1133"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186A" w14:textId="77777777" w:rsidR="00EE6D83" w:rsidRDefault="00EE6D83">
      <w:r>
        <w:separator/>
      </w:r>
    </w:p>
  </w:endnote>
  <w:endnote w:type="continuationSeparator" w:id="0">
    <w:p w14:paraId="06AACF93" w14:textId="77777777" w:rsidR="00EE6D83" w:rsidRDefault="00EE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auto"/>
    <w:pitch w:val="variable"/>
    <w:sig w:usb0="00000003" w:usb1="00000000" w:usb2="00000000" w:usb3="00000000" w:csb0="00000001" w:csb1="00000000"/>
  </w:font>
  <w:font w:name="Gill Sans Std Light">
    <w:altName w:val="Gill Sans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2822" w14:textId="77777777" w:rsidR="00A520AC" w:rsidRDefault="0081063E">
    <w:pPr>
      <w:pStyle w:val="Footer"/>
    </w:pPr>
    <w:r>
      <w:rPr>
        <w:noProof/>
      </w:rPr>
      <w:drawing>
        <wp:anchor distT="0" distB="0" distL="114300" distR="114300" simplePos="0" relativeHeight="251660800" behindDoc="0" locked="0" layoutInCell="1" allowOverlap="1" wp14:anchorId="2AB5B575" wp14:editId="17FF0620">
          <wp:simplePos x="0" y="0"/>
          <wp:positionH relativeFrom="column">
            <wp:posOffset>111125</wp:posOffset>
          </wp:positionH>
          <wp:positionV relativeFrom="paragraph">
            <wp:posOffset>-602615</wp:posOffset>
          </wp:positionV>
          <wp:extent cx="6078220" cy="5118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220" cy="5118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CCDF" w14:textId="77777777" w:rsidR="00EE6D83" w:rsidRDefault="00EE6D83">
      <w:r>
        <w:separator/>
      </w:r>
    </w:p>
  </w:footnote>
  <w:footnote w:type="continuationSeparator" w:id="0">
    <w:p w14:paraId="77ABEBDE" w14:textId="77777777" w:rsidR="00EE6D83" w:rsidRDefault="00EE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E193" w14:textId="77777777" w:rsidR="008268B8" w:rsidRDefault="0069298C" w:rsidP="0069298C">
    <w:pPr>
      <w:pStyle w:val="Header"/>
      <w:ind w:right="-732"/>
      <w:jc w:val="right"/>
    </w:pPr>
    <w:r>
      <w:rPr>
        <w:noProof/>
      </w:rPr>
      <w:drawing>
        <wp:inline distT="0" distB="0" distL="0" distR="0" wp14:anchorId="3E94AEE3" wp14:editId="69061DE4">
          <wp:extent cx="2764631" cy="546100"/>
          <wp:effectExtent l="0" t="0" r="0" b="6350"/>
          <wp:docPr id="1" name="Picture 1"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631"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337"/>
    <w:multiLevelType w:val="hybridMultilevel"/>
    <w:tmpl w:val="1890CDFE"/>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9E8"/>
    <w:multiLevelType w:val="hybridMultilevel"/>
    <w:tmpl w:val="8D962172"/>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747C3"/>
    <w:multiLevelType w:val="hybridMultilevel"/>
    <w:tmpl w:val="B492F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A6B53"/>
    <w:multiLevelType w:val="hybridMultilevel"/>
    <w:tmpl w:val="58B8256A"/>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55FC"/>
    <w:multiLevelType w:val="hybridMultilevel"/>
    <w:tmpl w:val="BEE862FC"/>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D3533"/>
    <w:multiLevelType w:val="hybridMultilevel"/>
    <w:tmpl w:val="4210F17C"/>
    <w:lvl w:ilvl="0" w:tplc="06344D4A">
      <w:start w:val="1"/>
      <w:numFmt w:val="bullet"/>
      <w:lvlText w:val=""/>
      <w:lvlJc w:val="left"/>
      <w:pPr>
        <w:tabs>
          <w:tab w:val="num" w:pos="340"/>
        </w:tabs>
        <w:ind w:left="340"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B3139"/>
    <w:multiLevelType w:val="hybridMultilevel"/>
    <w:tmpl w:val="32565DD2"/>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20E3C"/>
    <w:multiLevelType w:val="hybridMultilevel"/>
    <w:tmpl w:val="B0E6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664C3"/>
    <w:multiLevelType w:val="hybridMultilevel"/>
    <w:tmpl w:val="95F44730"/>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92A61"/>
    <w:multiLevelType w:val="hybridMultilevel"/>
    <w:tmpl w:val="11041784"/>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0A0C13"/>
    <w:multiLevelType w:val="hybridMultilevel"/>
    <w:tmpl w:val="BD260E00"/>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1B5B14"/>
    <w:multiLevelType w:val="hybridMultilevel"/>
    <w:tmpl w:val="A1B8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07B3B"/>
    <w:multiLevelType w:val="hybridMultilevel"/>
    <w:tmpl w:val="D868A0FC"/>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E4B83"/>
    <w:multiLevelType w:val="hybridMultilevel"/>
    <w:tmpl w:val="4FA27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7787B"/>
    <w:multiLevelType w:val="hybridMultilevel"/>
    <w:tmpl w:val="A4606C96"/>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B02CB5"/>
    <w:multiLevelType w:val="hybridMultilevel"/>
    <w:tmpl w:val="896A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9300C"/>
    <w:multiLevelType w:val="hybridMultilevel"/>
    <w:tmpl w:val="044C3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474402"/>
    <w:multiLevelType w:val="hybridMultilevel"/>
    <w:tmpl w:val="6A105D8A"/>
    <w:lvl w:ilvl="0" w:tplc="5DBEC92A">
      <w:start w:val="1"/>
      <w:numFmt w:val="bullet"/>
      <w:lvlText w:val=""/>
      <w:lvlJc w:val="left"/>
      <w:pPr>
        <w:tabs>
          <w:tab w:val="num" w:pos="786"/>
        </w:tabs>
        <w:ind w:left="1166" w:hanging="377"/>
      </w:pPr>
      <w:rPr>
        <w:rFonts w:ascii="Wingdings" w:hAnsi="Wingdings" w:hint="default"/>
        <w:sz w:val="16"/>
      </w:rPr>
    </w:lvl>
    <w:lvl w:ilvl="1" w:tplc="08090003" w:tentative="1">
      <w:start w:val="1"/>
      <w:numFmt w:val="bullet"/>
      <w:lvlText w:val="o"/>
      <w:lvlJc w:val="left"/>
      <w:pPr>
        <w:tabs>
          <w:tab w:val="num" w:pos="1869"/>
        </w:tabs>
        <w:ind w:left="1869" w:hanging="360"/>
      </w:pPr>
      <w:rPr>
        <w:rFonts w:ascii="Courier New" w:hAnsi="Courier New" w:cs="Courier New" w:hint="default"/>
      </w:rPr>
    </w:lvl>
    <w:lvl w:ilvl="2" w:tplc="08090005" w:tentative="1">
      <w:start w:val="1"/>
      <w:numFmt w:val="bullet"/>
      <w:lvlText w:val=""/>
      <w:lvlJc w:val="left"/>
      <w:pPr>
        <w:tabs>
          <w:tab w:val="num" w:pos="2589"/>
        </w:tabs>
        <w:ind w:left="2589" w:hanging="360"/>
      </w:pPr>
      <w:rPr>
        <w:rFonts w:ascii="Wingdings" w:hAnsi="Wingdings" w:hint="default"/>
      </w:rPr>
    </w:lvl>
    <w:lvl w:ilvl="3" w:tplc="08090001" w:tentative="1">
      <w:start w:val="1"/>
      <w:numFmt w:val="bullet"/>
      <w:lvlText w:val=""/>
      <w:lvlJc w:val="left"/>
      <w:pPr>
        <w:tabs>
          <w:tab w:val="num" w:pos="3309"/>
        </w:tabs>
        <w:ind w:left="3309" w:hanging="360"/>
      </w:pPr>
      <w:rPr>
        <w:rFonts w:ascii="Symbol" w:hAnsi="Symbol" w:hint="default"/>
      </w:rPr>
    </w:lvl>
    <w:lvl w:ilvl="4" w:tplc="08090003" w:tentative="1">
      <w:start w:val="1"/>
      <w:numFmt w:val="bullet"/>
      <w:lvlText w:val="o"/>
      <w:lvlJc w:val="left"/>
      <w:pPr>
        <w:tabs>
          <w:tab w:val="num" w:pos="4029"/>
        </w:tabs>
        <w:ind w:left="4029" w:hanging="360"/>
      </w:pPr>
      <w:rPr>
        <w:rFonts w:ascii="Courier New" w:hAnsi="Courier New" w:cs="Courier New" w:hint="default"/>
      </w:rPr>
    </w:lvl>
    <w:lvl w:ilvl="5" w:tplc="08090005" w:tentative="1">
      <w:start w:val="1"/>
      <w:numFmt w:val="bullet"/>
      <w:lvlText w:val=""/>
      <w:lvlJc w:val="left"/>
      <w:pPr>
        <w:tabs>
          <w:tab w:val="num" w:pos="4749"/>
        </w:tabs>
        <w:ind w:left="4749" w:hanging="360"/>
      </w:pPr>
      <w:rPr>
        <w:rFonts w:ascii="Wingdings" w:hAnsi="Wingdings" w:hint="default"/>
      </w:rPr>
    </w:lvl>
    <w:lvl w:ilvl="6" w:tplc="08090001" w:tentative="1">
      <w:start w:val="1"/>
      <w:numFmt w:val="bullet"/>
      <w:lvlText w:val=""/>
      <w:lvlJc w:val="left"/>
      <w:pPr>
        <w:tabs>
          <w:tab w:val="num" w:pos="5469"/>
        </w:tabs>
        <w:ind w:left="5469" w:hanging="360"/>
      </w:pPr>
      <w:rPr>
        <w:rFonts w:ascii="Symbol" w:hAnsi="Symbol" w:hint="default"/>
      </w:rPr>
    </w:lvl>
    <w:lvl w:ilvl="7" w:tplc="08090003" w:tentative="1">
      <w:start w:val="1"/>
      <w:numFmt w:val="bullet"/>
      <w:lvlText w:val="o"/>
      <w:lvlJc w:val="left"/>
      <w:pPr>
        <w:tabs>
          <w:tab w:val="num" w:pos="6189"/>
        </w:tabs>
        <w:ind w:left="6189" w:hanging="360"/>
      </w:pPr>
      <w:rPr>
        <w:rFonts w:ascii="Courier New" w:hAnsi="Courier New" w:cs="Courier New" w:hint="default"/>
      </w:rPr>
    </w:lvl>
    <w:lvl w:ilvl="8" w:tplc="08090005" w:tentative="1">
      <w:start w:val="1"/>
      <w:numFmt w:val="bullet"/>
      <w:lvlText w:val=""/>
      <w:lvlJc w:val="left"/>
      <w:pPr>
        <w:tabs>
          <w:tab w:val="num" w:pos="6909"/>
        </w:tabs>
        <w:ind w:left="6909" w:hanging="360"/>
      </w:pPr>
      <w:rPr>
        <w:rFonts w:ascii="Wingdings" w:hAnsi="Wingdings" w:hint="default"/>
      </w:rPr>
    </w:lvl>
  </w:abstractNum>
  <w:abstractNum w:abstractNumId="18" w15:restartNumberingAfterBreak="0">
    <w:nsid w:val="5CF563F4"/>
    <w:multiLevelType w:val="hybridMultilevel"/>
    <w:tmpl w:val="A988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12C74"/>
    <w:multiLevelType w:val="hybridMultilevel"/>
    <w:tmpl w:val="33FE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51D00"/>
    <w:multiLevelType w:val="hybridMultilevel"/>
    <w:tmpl w:val="734C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5585C"/>
    <w:multiLevelType w:val="hybridMultilevel"/>
    <w:tmpl w:val="136C9906"/>
    <w:lvl w:ilvl="0" w:tplc="06344D4A">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835FE8"/>
    <w:multiLevelType w:val="hybridMultilevel"/>
    <w:tmpl w:val="25EE9A1E"/>
    <w:lvl w:ilvl="0" w:tplc="08090001">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2036A"/>
    <w:multiLevelType w:val="hybridMultilevel"/>
    <w:tmpl w:val="3DA41438"/>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3200C"/>
    <w:multiLevelType w:val="hybridMultilevel"/>
    <w:tmpl w:val="DCCAB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83862"/>
    <w:multiLevelType w:val="hybridMultilevel"/>
    <w:tmpl w:val="A53E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84101"/>
    <w:multiLevelType w:val="hybridMultilevel"/>
    <w:tmpl w:val="AF68A55A"/>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1871919487">
    <w:abstractNumId w:val="3"/>
  </w:num>
  <w:num w:numId="2" w16cid:durableId="1055351557">
    <w:abstractNumId w:val="9"/>
  </w:num>
  <w:num w:numId="3" w16cid:durableId="1237590202">
    <w:abstractNumId w:val="10"/>
  </w:num>
  <w:num w:numId="4" w16cid:durableId="416708828">
    <w:abstractNumId w:val="1"/>
  </w:num>
  <w:num w:numId="5" w16cid:durableId="1890337439">
    <w:abstractNumId w:val="12"/>
  </w:num>
  <w:num w:numId="6" w16cid:durableId="2132898503">
    <w:abstractNumId w:val="4"/>
  </w:num>
  <w:num w:numId="7" w16cid:durableId="757678819">
    <w:abstractNumId w:val="17"/>
  </w:num>
  <w:num w:numId="8" w16cid:durableId="216093516">
    <w:abstractNumId w:val="8"/>
  </w:num>
  <w:num w:numId="9" w16cid:durableId="1040978100">
    <w:abstractNumId w:val="14"/>
  </w:num>
  <w:num w:numId="10" w16cid:durableId="13309863">
    <w:abstractNumId w:val="21"/>
  </w:num>
  <w:num w:numId="11" w16cid:durableId="2078476282">
    <w:abstractNumId w:val="5"/>
  </w:num>
  <w:num w:numId="12" w16cid:durableId="1319268034">
    <w:abstractNumId w:val="0"/>
  </w:num>
  <w:num w:numId="13" w16cid:durableId="1787114585">
    <w:abstractNumId w:val="6"/>
  </w:num>
  <w:num w:numId="14" w16cid:durableId="1013725460">
    <w:abstractNumId w:val="23"/>
  </w:num>
  <w:num w:numId="15" w16cid:durableId="680938466">
    <w:abstractNumId w:val="22"/>
  </w:num>
  <w:num w:numId="16" w16cid:durableId="412359041">
    <w:abstractNumId w:val="2"/>
  </w:num>
  <w:num w:numId="17" w16cid:durableId="472219513">
    <w:abstractNumId w:val="11"/>
  </w:num>
  <w:num w:numId="18" w16cid:durableId="2093505741">
    <w:abstractNumId w:val="13"/>
  </w:num>
  <w:num w:numId="19" w16cid:durableId="2026056209">
    <w:abstractNumId w:val="16"/>
  </w:num>
  <w:num w:numId="20" w16cid:durableId="1391073279">
    <w:abstractNumId w:val="15"/>
  </w:num>
  <w:num w:numId="21" w16cid:durableId="447283283">
    <w:abstractNumId w:val="20"/>
  </w:num>
  <w:num w:numId="22" w16cid:durableId="235284214">
    <w:abstractNumId w:val="19"/>
  </w:num>
  <w:num w:numId="23" w16cid:durableId="1422869639">
    <w:abstractNumId w:val="25"/>
  </w:num>
  <w:num w:numId="24" w16cid:durableId="888420248">
    <w:abstractNumId w:val="18"/>
  </w:num>
  <w:num w:numId="25" w16cid:durableId="554390353">
    <w:abstractNumId w:val="24"/>
  </w:num>
  <w:num w:numId="26" w16cid:durableId="732779778">
    <w:abstractNumId w:val="7"/>
  </w:num>
  <w:num w:numId="27" w16cid:durableId="4102001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11"/>
    <w:rsid w:val="000371A4"/>
    <w:rsid w:val="0007231A"/>
    <w:rsid w:val="00094E94"/>
    <w:rsid w:val="000A2D47"/>
    <w:rsid w:val="000A6BE7"/>
    <w:rsid w:val="000B014B"/>
    <w:rsid w:val="000C1E34"/>
    <w:rsid w:val="000C3326"/>
    <w:rsid w:val="000C38C2"/>
    <w:rsid w:val="000D3F05"/>
    <w:rsid w:val="00100BAC"/>
    <w:rsid w:val="00106C30"/>
    <w:rsid w:val="0011284C"/>
    <w:rsid w:val="001464BE"/>
    <w:rsid w:val="0018586D"/>
    <w:rsid w:val="001D40DA"/>
    <w:rsid w:val="001F050E"/>
    <w:rsid w:val="00230519"/>
    <w:rsid w:val="00237C1A"/>
    <w:rsid w:val="002478B5"/>
    <w:rsid w:val="002738FB"/>
    <w:rsid w:val="00297210"/>
    <w:rsid w:val="002A2D5A"/>
    <w:rsid w:val="002A4B1D"/>
    <w:rsid w:val="002E76F2"/>
    <w:rsid w:val="002F63EF"/>
    <w:rsid w:val="003117E4"/>
    <w:rsid w:val="0032517F"/>
    <w:rsid w:val="00330C89"/>
    <w:rsid w:val="00366B5F"/>
    <w:rsid w:val="003903FA"/>
    <w:rsid w:val="00396679"/>
    <w:rsid w:val="00397199"/>
    <w:rsid w:val="003F3FD5"/>
    <w:rsid w:val="0042181F"/>
    <w:rsid w:val="00471721"/>
    <w:rsid w:val="00496E6E"/>
    <w:rsid w:val="004B672E"/>
    <w:rsid w:val="004F5274"/>
    <w:rsid w:val="005268C9"/>
    <w:rsid w:val="00567922"/>
    <w:rsid w:val="00572680"/>
    <w:rsid w:val="00574E11"/>
    <w:rsid w:val="005B1F87"/>
    <w:rsid w:val="005D0AA8"/>
    <w:rsid w:val="005F3247"/>
    <w:rsid w:val="005F665E"/>
    <w:rsid w:val="006050F9"/>
    <w:rsid w:val="0061048A"/>
    <w:rsid w:val="00613A5C"/>
    <w:rsid w:val="00632FFA"/>
    <w:rsid w:val="0063647C"/>
    <w:rsid w:val="0065417F"/>
    <w:rsid w:val="00661469"/>
    <w:rsid w:val="006915A9"/>
    <w:rsid w:val="0069298C"/>
    <w:rsid w:val="00696B1B"/>
    <w:rsid w:val="006A5D33"/>
    <w:rsid w:val="006B5179"/>
    <w:rsid w:val="006C45BB"/>
    <w:rsid w:val="006D7F6D"/>
    <w:rsid w:val="006E3FA2"/>
    <w:rsid w:val="006F1651"/>
    <w:rsid w:val="00753E80"/>
    <w:rsid w:val="007725EB"/>
    <w:rsid w:val="00777341"/>
    <w:rsid w:val="007E6544"/>
    <w:rsid w:val="008072A5"/>
    <w:rsid w:val="0081063E"/>
    <w:rsid w:val="00815924"/>
    <w:rsid w:val="008268B8"/>
    <w:rsid w:val="00877D1F"/>
    <w:rsid w:val="008901C4"/>
    <w:rsid w:val="008A76BC"/>
    <w:rsid w:val="008C47F0"/>
    <w:rsid w:val="008C7DA8"/>
    <w:rsid w:val="008D28D7"/>
    <w:rsid w:val="00901625"/>
    <w:rsid w:val="00902C74"/>
    <w:rsid w:val="0094332D"/>
    <w:rsid w:val="009558A7"/>
    <w:rsid w:val="009933FB"/>
    <w:rsid w:val="009976AD"/>
    <w:rsid w:val="009A599D"/>
    <w:rsid w:val="00A14E96"/>
    <w:rsid w:val="00A44066"/>
    <w:rsid w:val="00A512C9"/>
    <w:rsid w:val="00A520AC"/>
    <w:rsid w:val="00A804DC"/>
    <w:rsid w:val="00A820C4"/>
    <w:rsid w:val="00AE5EC3"/>
    <w:rsid w:val="00AF4AA5"/>
    <w:rsid w:val="00B076D1"/>
    <w:rsid w:val="00B107D8"/>
    <w:rsid w:val="00B1127D"/>
    <w:rsid w:val="00B21EF2"/>
    <w:rsid w:val="00B37F81"/>
    <w:rsid w:val="00B41173"/>
    <w:rsid w:val="00B728A0"/>
    <w:rsid w:val="00B96CFD"/>
    <w:rsid w:val="00B97F8D"/>
    <w:rsid w:val="00BA3F91"/>
    <w:rsid w:val="00BA7E27"/>
    <w:rsid w:val="00C0075F"/>
    <w:rsid w:val="00C06134"/>
    <w:rsid w:val="00C1548F"/>
    <w:rsid w:val="00C21DAC"/>
    <w:rsid w:val="00C41AA9"/>
    <w:rsid w:val="00C85B98"/>
    <w:rsid w:val="00C9352B"/>
    <w:rsid w:val="00CB02DD"/>
    <w:rsid w:val="00CC300F"/>
    <w:rsid w:val="00CD7659"/>
    <w:rsid w:val="00CE2CF1"/>
    <w:rsid w:val="00CE779C"/>
    <w:rsid w:val="00CF7881"/>
    <w:rsid w:val="00D066C7"/>
    <w:rsid w:val="00D34418"/>
    <w:rsid w:val="00D34C97"/>
    <w:rsid w:val="00D43B79"/>
    <w:rsid w:val="00D541D3"/>
    <w:rsid w:val="00D86F1A"/>
    <w:rsid w:val="00D95046"/>
    <w:rsid w:val="00E029C0"/>
    <w:rsid w:val="00E05BDE"/>
    <w:rsid w:val="00E42B7B"/>
    <w:rsid w:val="00E46431"/>
    <w:rsid w:val="00E510E8"/>
    <w:rsid w:val="00E76BFE"/>
    <w:rsid w:val="00E853DD"/>
    <w:rsid w:val="00E915AC"/>
    <w:rsid w:val="00E9389B"/>
    <w:rsid w:val="00ED4583"/>
    <w:rsid w:val="00ED6BDD"/>
    <w:rsid w:val="00EE6D83"/>
    <w:rsid w:val="00F144E5"/>
    <w:rsid w:val="00F24E89"/>
    <w:rsid w:val="00F328E2"/>
    <w:rsid w:val="00F43F1C"/>
    <w:rsid w:val="00F6772C"/>
    <w:rsid w:val="00FB5145"/>
    <w:rsid w:val="00FC4972"/>
    <w:rsid w:val="00FC7E7B"/>
    <w:rsid w:val="00FD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1A1F39C"/>
  <w15:docId w15:val="{A10F56D8-3A2D-40BC-BD27-0F028DF8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rsid w:val="002A4B1D"/>
    <w:pPr>
      <w:spacing w:before="100" w:beforeAutospacing="1" w:after="100" w:afterAutospacing="1"/>
      <w:outlineLvl w:val="0"/>
    </w:pPr>
    <w:rPr>
      <w:rFonts w:ascii="Times New Roman" w:hAnsi="Times New Roman"/>
      <w:b/>
      <w:bCs/>
      <w:kern w:val="36"/>
      <w:sz w:val="36"/>
      <w:szCs w:val="36"/>
    </w:rPr>
  </w:style>
  <w:style w:type="paragraph" w:styleId="Heading2">
    <w:name w:val="heading 2"/>
    <w:basedOn w:val="Normal"/>
    <w:qFormat/>
    <w:rsid w:val="002A4B1D"/>
    <w:pPr>
      <w:spacing w:before="100" w:beforeAutospacing="1" w:after="100" w:afterAutospacing="1"/>
      <w:outlineLvl w:val="1"/>
    </w:pPr>
    <w:rPr>
      <w:rFonts w:ascii="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17F"/>
    <w:rPr>
      <w:color w:val="0000FF"/>
      <w:u w:val="single"/>
    </w:rPr>
  </w:style>
  <w:style w:type="paragraph" w:styleId="NormalWeb">
    <w:name w:val="Normal (Web)"/>
    <w:basedOn w:val="Normal"/>
    <w:rsid w:val="002A4B1D"/>
    <w:pPr>
      <w:spacing w:before="100" w:beforeAutospacing="1" w:after="100" w:afterAutospacing="1"/>
    </w:pPr>
    <w:rPr>
      <w:rFonts w:ascii="Times New Roman" w:hAnsi="Times New Roman"/>
    </w:rPr>
  </w:style>
  <w:style w:type="character" w:styleId="Strong">
    <w:name w:val="Strong"/>
    <w:qFormat/>
    <w:rsid w:val="002A4B1D"/>
    <w:rPr>
      <w:b/>
      <w:bCs/>
    </w:rPr>
  </w:style>
  <w:style w:type="paragraph" w:styleId="Header">
    <w:name w:val="header"/>
    <w:basedOn w:val="Normal"/>
    <w:rsid w:val="00471721"/>
    <w:pPr>
      <w:tabs>
        <w:tab w:val="center" w:pos="4153"/>
        <w:tab w:val="right" w:pos="8306"/>
      </w:tabs>
    </w:pPr>
  </w:style>
  <w:style w:type="paragraph" w:styleId="Footer">
    <w:name w:val="footer"/>
    <w:basedOn w:val="Normal"/>
    <w:rsid w:val="00471721"/>
    <w:pPr>
      <w:tabs>
        <w:tab w:val="center" w:pos="4153"/>
        <w:tab w:val="right" w:pos="8306"/>
      </w:tabs>
    </w:pPr>
  </w:style>
  <w:style w:type="character" w:styleId="FollowedHyperlink">
    <w:name w:val="FollowedHyperlink"/>
    <w:uiPriority w:val="99"/>
    <w:semiHidden/>
    <w:unhideWhenUsed/>
    <w:rsid w:val="00CC300F"/>
    <w:rPr>
      <w:color w:val="800080"/>
      <w:u w:val="single"/>
    </w:rPr>
  </w:style>
  <w:style w:type="table" w:styleId="TableGrid">
    <w:name w:val="Table Grid"/>
    <w:basedOn w:val="TableNormal"/>
    <w:uiPriority w:val="59"/>
    <w:rsid w:val="00890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F1651"/>
    <w:rPr>
      <w:rFonts w:ascii="Tahoma" w:hAnsi="Tahoma" w:cs="Tahoma"/>
      <w:sz w:val="16"/>
      <w:szCs w:val="16"/>
    </w:rPr>
  </w:style>
  <w:style w:type="character" w:customStyle="1" w:styleId="BalloonTextChar">
    <w:name w:val="Balloon Text Char"/>
    <w:basedOn w:val="DefaultParagraphFont"/>
    <w:link w:val="BalloonText"/>
    <w:uiPriority w:val="99"/>
    <w:semiHidden/>
    <w:rsid w:val="006F1651"/>
    <w:rPr>
      <w:rFonts w:ascii="Tahoma" w:hAnsi="Tahoma" w:cs="Tahoma"/>
      <w:sz w:val="16"/>
      <w:szCs w:val="16"/>
    </w:rPr>
  </w:style>
  <w:style w:type="paragraph" w:styleId="ListParagraph">
    <w:name w:val="List Paragraph"/>
    <w:basedOn w:val="Normal"/>
    <w:uiPriority w:val="34"/>
    <w:qFormat/>
    <w:rsid w:val="00366B5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47FBB223-0FED-4904-AB91-0D72C154B16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1575</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ADULT AND COMMUNITY LEARNING IN WIGAN</vt:lpstr>
    </vt:vector>
  </TitlesOfParts>
  <Company>Cheshire County Council</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AND COMMUNITY LEARNING IN WIGAN</dc:title>
  <dc:creator>CCC</dc:creator>
  <cp:lastModifiedBy>MALTBY, Leah</cp:lastModifiedBy>
  <cp:revision>3</cp:revision>
  <cp:lastPrinted>2018-03-02T10:35:00Z</cp:lastPrinted>
  <dcterms:created xsi:type="dcterms:W3CDTF">2023-07-25T15:13:00Z</dcterms:created>
  <dcterms:modified xsi:type="dcterms:W3CDTF">2023-07-25T15:23:00Z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f4ee80d1-351c-41c0-8e5c-a4ebcb144692</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