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4CA6" w14:textId="748BF54E" w:rsidR="00AB70BF" w:rsidRPr="00FC65EF" w:rsidRDefault="00AB70BF" w:rsidP="0004321B">
      <w:pPr>
        <w:spacing w:after="0"/>
        <w:jc w:val="center"/>
        <w:rPr>
          <w:rFonts w:ascii="Arial" w:hAnsi="Arial" w:cs="Arial"/>
          <w:b/>
          <w:sz w:val="28"/>
          <w:szCs w:val="24"/>
        </w:rPr>
      </w:pPr>
      <w:r w:rsidRPr="00FC65EF">
        <w:rPr>
          <w:rFonts w:ascii="Arial" w:hAnsi="Arial" w:cs="Arial"/>
          <w:b/>
          <w:sz w:val="28"/>
          <w:szCs w:val="24"/>
        </w:rPr>
        <w:t xml:space="preserve">Stakeholder </w:t>
      </w:r>
      <w:r w:rsidR="007B3E9D" w:rsidRPr="00FC65EF">
        <w:rPr>
          <w:rFonts w:ascii="Arial" w:hAnsi="Arial" w:cs="Arial"/>
          <w:b/>
          <w:sz w:val="28"/>
          <w:szCs w:val="24"/>
        </w:rPr>
        <w:t>Consultation</w:t>
      </w:r>
      <w:r w:rsidR="00480311">
        <w:rPr>
          <w:rFonts w:ascii="Arial" w:hAnsi="Arial" w:cs="Arial"/>
          <w:b/>
          <w:sz w:val="28"/>
          <w:szCs w:val="24"/>
        </w:rPr>
        <w:t xml:space="preserve"> Policy</w:t>
      </w:r>
    </w:p>
    <w:p w14:paraId="42ED70E5" w14:textId="0880BA08" w:rsidR="007B3E9D" w:rsidRPr="00FC65EF" w:rsidRDefault="00480311" w:rsidP="0004321B">
      <w:pPr>
        <w:spacing w:after="0"/>
        <w:jc w:val="center"/>
        <w:rPr>
          <w:rFonts w:ascii="Arial" w:hAnsi="Arial" w:cs="Arial"/>
          <w:b/>
          <w:sz w:val="24"/>
          <w:szCs w:val="24"/>
        </w:rPr>
      </w:pPr>
      <w:r>
        <w:rPr>
          <w:rFonts w:ascii="Arial" w:hAnsi="Arial" w:cs="Arial"/>
          <w:b/>
          <w:sz w:val="24"/>
          <w:szCs w:val="24"/>
        </w:rPr>
        <w:t>202</w:t>
      </w:r>
      <w:r w:rsidR="00C67519">
        <w:rPr>
          <w:rFonts w:ascii="Arial" w:hAnsi="Arial" w:cs="Arial"/>
          <w:b/>
          <w:sz w:val="24"/>
          <w:szCs w:val="24"/>
        </w:rPr>
        <w:t>3-2024</w:t>
      </w:r>
    </w:p>
    <w:p w14:paraId="2A10CCF2" w14:textId="77777777" w:rsidR="00706C47" w:rsidRPr="00FC65EF" w:rsidRDefault="00706C47" w:rsidP="00D16D1A">
      <w:pPr>
        <w:spacing w:after="0"/>
        <w:rPr>
          <w:rFonts w:ascii="Arial" w:hAnsi="Arial" w:cs="Arial"/>
          <w:b/>
          <w:sz w:val="24"/>
          <w:szCs w:val="24"/>
        </w:rPr>
      </w:pPr>
    </w:p>
    <w:p w14:paraId="61932BE4" w14:textId="77777777" w:rsidR="008004FC" w:rsidRPr="00FC65EF" w:rsidRDefault="008004FC" w:rsidP="00DE1D96">
      <w:pPr>
        <w:spacing w:after="0"/>
        <w:jc w:val="both"/>
        <w:rPr>
          <w:rFonts w:ascii="Arial" w:hAnsi="Arial" w:cs="Arial"/>
          <w:b/>
          <w:sz w:val="24"/>
          <w:szCs w:val="24"/>
        </w:rPr>
      </w:pPr>
      <w:r w:rsidRPr="00FC65EF">
        <w:rPr>
          <w:rFonts w:ascii="Arial" w:hAnsi="Arial" w:cs="Arial"/>
          <w:b/>
          <w:sz w:val="24"/>
          <w:szCs w:val="24"/>
        </w:rPr>
        <w:t>The Context</w:t>
      </w:r>
    </w:p>
    <w:p w14:paraId="6607AAB5" w14:textId="77777777" w:rsidR="00706C47" w:rsidRPr="00FC65EF" w:rsidRDefault="00706C47" w:rsidP="00DE1D96">
      <w:pPr>
        <w:spacing w:after="0"/>
        <w:jc w:val="both"/>
        <w:rPr>
          <w:rFonts w:ascii="Arial" w:hAnsi="Arial" w:cs="Arial"/>
          <w:b/>
          <w:sz w:val="24"/>
          <w:szCs w:val="24"/>
        </w:rPr>
      </w:pPr>
    </w:p>
    <w:p w14:paraId="4F2CDCA3" w14:textId="77777777" w:rsidR="008004FC" w:rsidRPr="00FC65EF" w:rsidRDefault="008004FC" w:rsidP="00DE1D96">
      <w:pPr>
        <w:spacing w:after="0"/>
        <w:jc w:val="both"/>
        <w:rPr>
          <w:rFonts w:ascii="Arial" w:hAnsi="Arial" w:cs="Arial"/>
          <w:sz w:val="24"/>
          <w:szCs w:val="24"/>
        </w:rPr>
      </w:pPr>
      <w:r w:rsidRPr="00FC65EF">
        <w:rPr>
          <w:rFonts w:ascii="Arial" w:hAnsi="Arial" w:cs="Arial"/>
          <w:sz w:val="24"/>
          <w:szCs w:val="24"/>
        </w:rPr>
        <w:t xml:space="preserve">Using local intelligence and consultation to determine need and interest, </w:t>
      </w:r>
      <w:r w:rsidR="00D16D1A" w:rsidRPr="00FC65EF">
        <w:rPr>
          <w:rFonts w:ascii="Arial" w:hAnsi="Arial" w:cs="Arial"/>
          <w:sz w:val="24"/>
          <w:szCs w:val="24"/>
        </w:rPr>
        <w:t>Cheshire West and Chester</w:t>
      </w:r>
      <w:r w:rsidR="00FC65EF">
        <w:rPr>
          <w:rFonts w:ascii="Arial" w:hAnsi="Arial" w:cs="Arial"/>
          <w:sz w:val="24"/>
          <w:szCs w:val="24"/>
        </w:rPr>
        <w:t xml:space="preserve"> Council</w:t>
      </w:r>
      <w:r w:rsidR="00D16D1A" w:rsidRPr="00FC65EF">
        <w:rPr>
          <w:rFonts w:ascii="Arial" w:hAnsi="Arial" w:cs="Arial"/>
          <w:sz w:val="24"/>
          <w:szCs w:val="24"/>
        </w:rPr>
        <w:t>’s</w:t>
      </w:r>
      <w:r w:rsidR="00FC65EF">
        <w:rPr>
          <w:rFonts w:ascii="Arial" w:hAnsi="Arial" w:cs="Arial"/>
          <w:sz w:val="24"/>
          <w:szCs w:val="24"/>
        </w:rPr>
        <w:t xml:space="preserve"> (CW&amp;C)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will commission and deliver a programme of learning and skills opportunities that will enable adults to develop the skills, attitudes and attributes to grow both economically </w:t>
      </w:r>
      <w:r w:rsidR="00022575" w:rsidRPr="00FC65EF">
        <w:rPr>
          <w:rFonts w:ascii="Arial" w:hAnsi="Arial" w:cs="Arial"/>
          <w:sz w:val="24"/>
          <w:szCs w:val="24"/>
        </w:rPr>
        <w:t xml:space="preserve">and socially </w:t>
      </w:r>
      <w:r w:rsidRPr="00FC65EF">
        <w:rPr>
          <w:rFonts w:ascii="Arial" w:hAnsi="Arial" w:cs="Arial"/>
          <w:sz w:val="24"/>
          <w:szCs w:val="24"/>
        </w:rPr>
        <w:t>and lead fulfilling, independent lives and in turn support the development of vibrant communities in which they live and work.</w:t>
      </w:r>
    </w:p>
    <w:p w14:paraId="07192EDD" w14:textId="77777777" w:rsidR="00706C47" w:rsidRPr="00FC65EF" w:rsidRDefault="00706C47" w:rsidP="00DE1D96">
      <w:pPr>
        <w:spacing w:after="0"/>
        <w:jc w:val="both"/>
        <w:rPr>
          <w:rFonts w:ascii="Arial" w:hAnsi="Arial" w:cs="Arial"/>
          <w:sz w:val="24"/>
          <w:szCs w:val="24"/>
        </w:rPr>
      </w:pPr>
    </w:p>
    <w:p w14:paraId="6C2778FF" w14:textId="77777777" w:rsidR="00DC2144" w:rsidRPr="00FC65EF" w:rsidRDefault="001B39C8" w:rsidP="00DE1D96">
      <w:pPr>
        <w:spacing w:after="0"/>
        <w:jc w:val="both"/>
        <w:rPr>
          <w:rFonts w:ascii="Arial" w:hAnsi="Arial" w:cs="Arial"/>
          <w:b/>
          <w:sz w:val="24"/>
          <w:szCs w:val="24"/>
        </w:rPr>
      </w:pPr>
      <w:r w:rsidRPr="00FC65EF">
        <w:rPr>
          <w:rFonts w:ascii="Arial" w:hAnsi="Arial" w:cs="Arial"/>
          <w:b/>
          <w:sz w:val="24"/>
          <w:szCs w:val="24"/>
        </w:rPr>
        <w:t>What is Consultation?</w:t>
      </w:r>
    </w:p>
    <w:p w14:paraId="4159CEFD" w14:textId="77777777" w:rsidR="00706C47" w:rsidRPr="00FC65EF" w:rsidRDefault="00706C47" w:rsidP="00DE1D96">
      <w:pPr>
        <w:spacing w:after="0"/>
        <w:jc w:val="both"/>
        <w:rPr>
          <w:rFonts w:ascii="Arial" w:hAnsi="Arial" w:cs="Arial"/>
          <w:b/>
          <w:sz w:val="24"/>
          <w:szCs w:val="24"/>
        </w:rPr>
      </w:pPr>
    </w:p>
    <w:p w14:paraId="2D669F98" w14:textId="77777777" w:rsidR="003735D1" w:rsidRPr="00FC65EF" w:rsidRDefault="008004FC" w:rsidP="00DE1D96">
      <w:pPr>
        <w:spacing w:after="0"/>
        <w:jc w:val="both"/>
        <w:rPr>
          <w:rFonts w:ascii="Arial" w:hAnsi="Arial" w:cs="Arial"/>
          <w:sz w:val="24"/>
          <w:szCs w:val="24"/>
        </w:rPr>
      </w:pPr>
      <w:r w:rsidRPr="00FC65EF">
        <w:rPr>
          <w:rFonts w:ascii="Arial" w:hAnsi="Arial" w:cs="Arial"/>
          <w:sz w:val="24"/>
          <w:szCs w:val="24"/>
        </w:rPr>
        <w:t xml:space="preserve">Consultation is a 2-way dialogue that allows learners, </w:t>
      </w:r>
      <w:r w:rsidR="00022575" w:rsidRPr="00FC65EF">
        <w:rPr>
          <w:rFonts w:ascii="Arial" w:hAnsi="Arial" w:cs="Arial"/>
          <w:sz w:val="24"/>
          <w:szCs w:val="24"/>
        </w:rPr>
        <w:t xml:space="preserve">potential learners, employers and partners </w:t>
      </w:r>
      <w:r w:rsidRPr="00FC65EF">
        <w:rPr>
          <w:rFonts w:ascii="Arial" w:hAnsi="Arial" w:cs="Arial"/>
          <w:sz w:val="24"/>
          <w:szCs w:val="24"/>
        </w:rPr>
        <w:t>from public, private, voluntary and community sectors a realistic and timely opportunity to</w:t>
      </w:r>
      <w:r w:rsidR="003735D1" w:rsidRPr="00FC65EF">
        <w:rPr>
          <w:rFonts w:ascii="Arial" w:hAnsi="Arial" w:cs="Arial"/>
          <w:sz w:val="24"/>
          <w:szCs w:val="24"/>
        </w:rPr>
        <w:t>:</w:t>
      </w:r>
    </w:p>
    <w:p w14:paraId="55056255" w14:textId="77777777" w:rsidR="00BA6D9F" w:rsidRPr="00FC65EF" w:rsidRDefault="00BA6D9F" w:rsidP="00DE1D96">
      <w:pPr>
        <w:spacing w:after="0"/>
        <w:jc w:val="both"/>
        <w:rPr>
          <w:rFonts w:ascii="Arial" w:hAnsi="Arial" w:cs="Arial"/>
          <w:sz w:val="24"/>
          <w:szCs w:val="24"/>
        </w:rPr>
      </w:pPr>
    </w:p>
    <w:p w14:paraId="4A9A4818" w14:textId="77777777" w:rsidR="003735D1" w:rsidRPr="00FC65EF" w:rsidRDefault="003735D1" w:rsidP="00DE1D96">
      <w:pPr>
        <w:pStyle w:val="ListParagraph"/>
        <w:numPr>
          <w:ilvl w:val="0"/>
          <w:numId w:val="8"/>
        </w:numPr>
        <w:spacing w:after="0"/>
        <w:ind w:left="567" w:hanging="567"/>
        <w:jc w:val="both"/>
        <w:rPr>
          <w:rFonts w:ascii="Arial" w:hAnsi="Arial" w:cs="Arial"/>
          <w:sz w:val="24"/>
          <w:szCs w:val="24"/>
        </w:rPr>
      </w:pPr>
      <w:r w:rsidRPr="00FC65EF">
        <w:rPr>
          <w:rFonts w:ascii="Arial" w:hAnsi="Arial" w:cs="Arial"/>
          <w:sz w:val="24"/>
          <w:szCs w:val="24"/>
        </w:rPr>
        <w:t>I</w:t>
      </w:r>
      <w:r w:rsidR="008004FC" w:rsidRPr="00FC65EF">
        <w:rPr>
          <w:rFonts w:ascii="Arial" w:hAnsi="Arial" w:cs="Arial"/>
          <w:sz w:val="24"/>
          <w:szCs w:val="24"/>
        </w:rPr>
        <w:t>nfluenc</w:t>
      </w:r>
      <w:r w:rsidRPr="00FC65EF">
        <w:rPr>
          <w:rFonts w:ascii="Arial" w:hAnsi="Arial" w:cs="Arial"/>
          <w:sz w:val="24"/>
          <w:szCs w:val="24"/>
        </w:rPr>
        <w:t xml:space="preserve">e </w:t>
      </w:r>
      <w:r w:rsidR="00022575" w:rsidRPr="00FC65EF">
        <w:rPr>
          <w:rFonts w:ascii="Arial" w:hAnsi="Arial" w:cs="Arial"/>
          <w:sz w:val="24"/>
          <w:szCs w:val="24"/>
        </w:rPr>
        <w:t xml:space="preserve">commissioning, curriculum and programming </w:t>
      </w:r>
      <w:r w:rsidRPr="00FC65EF">
        <w:rPr>
          <w:rFonts w:ascii="Arial" w:hAnsi="Arial" w:cs="Arial"/>
          <w:sz w:val="24"/>
          <w:szCs w:val="24"/>
        </w:rPr>
        <w:t xml:space="preserve">decisions being made by </w:t>
      </w:r>
      <w:r w:rsidR="00FC65EF">
        <w:rPr>
          <w:rFonts w:ascii="Arial" w:hAnsi="Arial" w:cs="Arial"/>
          <w:sz w:val="24"/>
          <w:szCs w:val="24"/>
        </w:rPr>
        <w:t>CW&amp;C</w:t>
      </w:r>
      <w:r w:rsidR="00D16D1A" w:rsidRPr="00FC65EF">
        <w:rPr>
          <w:rFonts w:ascii="Arial" w:hAnsi="Arial" w:cs="Arial"/>
          <w:sz w:val="24"/>
          <w:szCs w:val="24"/>
        </w:rPr>
        <w:t xml:space="preserve"> Skills and Employment team.</w:t>
      </w:r>
    </w:p>
    <w:p w14:paraId="1BCCAC2B" w14:textId="77777777" w:rsidR="007B3E9D" w:rsidRPr="00FC65EF" w:rsidRDefault="003735D1" w:rsidP="00DE1D96">
      <w:pPr>
        <w:pStyle w:val="ListParagraph"/>
        <w:numPr>
          <w:ilvl w:val="0"/>
          <w:numId w:val="8"/>
        </w:numPr>
        <w:spacing w:after="0"/>
        <w:ind w:left="567" w:hanging="567"/>
        <w:jc w:val="both"/>
        <w:rPr>
          <w:rFonts w:ascii="Arial" w:hAnsi="Arial" w:cs="Arial"/>
          <w:sz w:val="24"/>
          <w:szCs w:val="24"/>
        </w:rPr>
      </w:pPr>
      <w:r w:rsidRPr="00FC65EF">
        <w:rPr>
          <w:rFonts w:ascii="Arial" w:hAnsi="Arial" w:cs="Arial"/>
          <w:sz w:val="24"/>
          <w:szCs w:val="24"/>
        </w:rPr>
        <w:t xml:space="preserve">Contribute towards the quality assurance and improvement of adult </w:t>
      </w:r>
      <w:r w:rsidR="00BA6D9F" w:rsidRPr="00FC65EF">
        <w:rPr>
          <w:rFonts w:ascii="Arial" w:hAnsi="Arial" w:cs="Arial"/>
          <w:sz w:val="24"/>
          <w:szCs w:val="24"/>
        </w:rPr>
        <w:t xml:space="preserve">education </w:t>
      </w:r>
      <w:r w:rsidRPr="00FC65EF">
        <w:rPr>
          <w:rFonts w:ascii="Arial" w:hAnsi="Arial" w:cs="Arial"/>
          <w:sz w:val="24"/>
          <w:szCs w:val="24"/>
        </w:rPr>
        <w:t xml:space="preserve">provision across </w:t>
      </w:r>
      <w:r w:rsidR="00D16D1A" w:rsidRPr="00FC65EF">
        <w:rPr>
          <w:rFonts w:ascii="Arial" w:hAnsi="Arial" w:cs="Arial"/>
          <w:sz w:val="24"/>
          <w:szCs w:val="24"/>
        </w:rPr>
        <w:t>Cheshire West and Chester.</w:t>
      </w:r>
    </w:p>
    <w:p w14:paraId="15F5B33B" w14:textId="04CDA3E1" w:rsidR="003735D1" w:rsidRPr="00FC65EF" w:rsidRDefault="003735D1" w:rsidP="00DE1D96">
      <w:pPr>
        <w:pStyle w:val="ListParagraph"/>
        <w:numPr>
          <w:ilvl w:val="0"/>
          <w:numId w:val="8"/>
        </w:numPr>
        <w:spacing w:after="0"/>
        <w:ind w:left="567" w:hanging="567"/>
        <w:jc w:val="both"/>
        <w:rPr>
          <w:rFonts w:ascii="Arial" w:hAnsi="Arial" w:cs="Arial"/>
          <w:sz w:val="24"/>
          <w:szCs w:val="24"/>
        </w:rPr>
      </w:pPr>
      <w:r w:rsidRPr="00FC65EF">
        <w:rPr>
          <w:rFonts w:ascii="Arial" w:hAnsi="Arial" w:cs="Arial"/>
          <w:sz w:val="24"/>
          <w:szCs w:val="24"/>
        </w:rPr>
        <w:t xml:space="preserve">Ensure that </w:t>
      </w:r>
      <w:r w:rsidR="00BA6D9F" w:rsidRPr="00FC65EF">
        <w:rPr>
          <w:rFonts w:ascii="Arial" w:hAnsi="Arial" w:cs="Arial"/>
          <w:sz w:val="24"/>
          <w:szCs w:val="24"/>
        </w:rPr>
        <w:t xml:space="preserve">adult education </w:t>
      </w:r>
      <w:r w:rsidRPr="00FC65EF">
        <w:rPr>
          <w:rFonts w:ascii="Arial" w:hAnsi="Arial" w:cs="Arial"/>
          <w:sz w:val="24"/>
          <w:szCs w:val="24"/>
        </w:rPr>
        <w:t xml:space="preserve">provision is meeting the needs of </w:t>
      </w:r>
      <w:r w:rsidR="00FC65EF">
        <w:rPr>
          <w:rFonts w:ascii="Arial" w:hAnsi="Arial" w:cs="Arial"/>
          <w:sz w:val="24"/>
          <w:szCs w:val="24"/>
        </w:rPr>
        <w:t>CW&amp;C</w:t>
      </w:r>
      <w:r w:rsidRPr="00FC65EF">
        <w:rPr>
          <w:rFonts w:ascii="Arial" w:hAnsi="Arial" w:cs="Arial"/>
          <w:sz w:val="24"/>
          <w:szCs w:val="24"/>
        </w:rPr>
        <w:t xml:space="preserve"> residents</w:t>
      </w:r>
      <w:r w:rsidR="00356ACC">
        <w:rPr>
          <w:rFonts w:ascii="Arial" w:hAnsi="Arial" w:cs="Arial"/>
          <w:sz w:val="24"/>
          <w:szCs w:val="24"/>
        </w:rPr>
        <w:t xml:space="preserve"> and employers.</w:t>
      </w:r>
    </w:p>
    <w:p w14:paraId="0DE9AE76" w14:textId="77777777" w:rsidR="00706C47" w:rsidRPr="00FC65EF" w:rsidRDefault="00706C47" w:rsidP="00DE1D96">
      <w:pPr>
        <w:spacing w:after="0"/>
        <w:jc w:val="both"/>
        <w:rPr>
          <w:rFonts w:ascii="Arial" w:hAnsi="Arial" w:cs="Arial"/>
          <w:sz w:val="24"/>
          <w:szCs w:val="24"/>
        </w:rPr>
      </w:pPr>
    </w:p>
    <w:p w14:paraId="58D6980B" w14:textId="77777777" w:rsidR="008004FC" w:rsidRPr="00FC65EF" w:rsidRDefault="008004FC" w:rsidP="00DE1D96">
      <w:pPr>
        <w:spacing w:after="0"/>
        <w:jc w:val="both"/>
        <w:rPr>
          <w:rFonts w:ascii="Arial" w:hAnsi="Arial" w:cs="Arial"/>
          <w:b/>
          <w:sz w:val="24"/>
          <w:szCs w:val="24"/>
        </w:rPr>
      </w:pPr>
      <w:r w:rsidRPr="00FC65EF">
        <w:rPr>
          <w:rFonts w:ascii="Arial" w:hAnsi="Arial" w:cs="Arial"/>
          <w:b/>
          <w:sz w:val="24"/>
          <w:szCs w:val="24"/>
        </w:rPr>
        <w:t>Why Consult?</w:t>
      </w:r>
    </w:p>
    <w:p w14:paraId="3B93BA29" w14:textId="77777777" w:rsidR="00706C47" w:rsidRPr="00FC65EF" w:rsidRDefault="00706C47" w:rsidP="00DE1D96">
      <w:pPr>
        <w:spacing w:after="0"/>
        <w:jc w:val="both"/>
        <w:rPr>
          <w:rFonts w:ascii="Arial" w:hAnsi="Arial" w:cs="Arial"/>
          <w:b/>
          <w:sz w:val="24"/>
          <w:szCs w:val="24"/>
        </w:rPr>
      </w:pPr>
    </w:p>
    <w:p w14:paraId="2D597A68" w14:textId="77777777" w:rsidR="008004FC" w:rsidRPr="00FC65EF" w:rsidRDefault="008004FC" w:rsidP="00DE1D96">
      <w:pPr>
        <w:autoSpaceDE w:val="0"/>
        <w:autoSpaceDN w:val="0"/>
        <w:adjustRightInd w:val="0"/>
        <w:spacing w:after="0"/>
        <w:jc w:val="both"/>
        <w:rPr>
          <w:rFonts w:ascii="Arial" w:hAnsi="Arial" w:cs="Arial"/>
          <w:sz w:val="24"/>
          <w:szCs w:val="24"/>
        </w:rPr>
      </w:pPr>
      <w:r w:rsidRPr="00FC65EF">
        <w:rPr>
          <w:rFonts w:ascii="Arial" w:hAnsi="Arial" w:cs="Arial"/>
          <w:sz w:val="24"/>
          <w:szCs w:val="24"/>
        </w:rPr>
        <w:t xml:space="preserve">Consultation and </w:t>
      </w:r>
      <w:r w:rsidR="00022575" w:rsidRPr="00FC65EF">
        <w:rPr>
          <w:rFonts w:ascii="Arial" w:hAnsi="Arial" w:cs="Arial"/>
          <w:sz w:val="24"/>
          <w:szCs w:val="24"/>
        </w:rPr>
        <w:t>external</w:t>
      </w:r>
      <w:r w:rsidRPr="00FC65EF">
        <w:rPr>
          <w:rFonts w:ascii="Arial" w:hAnsi="Arial" w:cs="Arial"/>
          <w:sz w:val="24"/>
          <w:szCs w:val="24"/>
        </w:rPr>
        <w:t xml:space="preserve"> involvement are at the heart of good decision-making and strengthens the relationship between </w:t>
      </w:r>
      <w:r w:rsidR="00D16D1A" w:rsidRPr="00FC65EF">
        <w:rPr>
          <w:rFonts w:ascii="Arial" w:hAnsi="Arial" w:cs="Arial"/>
          <w:sz w:val="24"/>
          <w:szCs w:val="24"/>
        </w:rPr>
        <w:t>us</w:t>
      </w:r>
      <w:r w:rsidRPr="00FC65EF">
        <w:rPr>
          <w:rFonts w:ascii="Arial" w:hAnsi="Arial" w:cs="Arial"/>
          <w:sz w:val="24"/>
          <w:szCs w:val="24"/>
        </w:rPr>
        <w:t xml:space="preserve"> and our learners, potential learners</w:t>
      </w:r>
      <w:r w:rsidR="00022575" w:rsidRPr="00FC65EF">
        <w:rPr>
          <w:rFonts w:ascii="Arial" w:hAnsi="Arial" w:cs="Arial"/>
          <w:sz w:val="24"/>
          <w:szCs w:val="24"/>
        </w:rPr>
        <w:t>, employers</w:t>
      </w:r>
      <w:r w:rsidRPr="00FC65EF">
        <w:rPr>
          <w:rFonts w:ascii="Arial" w:hAnsi="Arial" w:cs="Arial"/>
          <w:sz w:val="24"/>
          <w:szCs w:val="24"/>
        </w:rPr>
        <w:t xml:space="preserve"> and partner organisations.</w:t>
      </w:r>
      <w:r w:rsidR="003F13C4" w:rsidRPr="00FC65EF">
        <w:rPr>
          <w:rFonts w:ascii="Arial" w:hAnsi="Arial" w:cs="Arial"/>
          <w:sz w:val="24"/>
          <w:szCs w:val="24"/>
        </w:rPr>
        <w:t xml:space="preserve"> </w:t>
      </w:r>
      <w:r w:rsidR="00D16D1A" w:rsidRPr="00FC65EF">
        <w:rPr>
          <w:rFonts w:ascii="Arial" w:hAnsi="Arial" w:cs="Arial"/>
          <w:sz w:val="24"/>
          <w:szCs w:val="24"/>
        </w:rPr>
        <w:t>We are</w:t>
      </w:r>
      <w:r w:rsidRPr="00FC65EF">
        <w:rPr>
          <w:rFonts w:ascii="Arial" w:hAnsi="Arial" w:cs="Arial"/>
          <w:sz w:val="24"/>
          <w:szCs w:val="24"/>
        </w:rPr>
        <w:t xml:space="preserve"> committed to improving consultation as part of its transparent and open way of working.</w:t>
      </w:r>
    </w:p>
    <w:p w14:paraId="5CB9B482" w14:textId="77777777" w:rsidR="008004FC" w:rsidRPr="00FC65EF" w:rsidRDefault="008004FC" w:rsidP="00DE1D96">
      <w:pPr>
        <w:autoSpaceDE w:val="0"/>
        <w:autoSpaceDN w:val="0"/>
        <w:adjustRightInd w:val="0"/>
        <w:spacing w:after="0"/>
        <w:jc w:val="both"/>
        <w:rPr>
          <w:rFonts w:ascii="Arial" w:hAnsi="Arial" w:cs="Arial"/>
          <w:sz w:val="24"/>
          <w:szCs w:val="24"/>
        </w:rPr>
      </w:pPr>
    </w:p>
    <w:p w14:paraId="5B4EB910" w14:textId="77777777" w:rsidR="008004FC" w:rsidRPr="00FC65EF" w:rsidRDefault="008004FC" w:rsidP="00DE1D96">
      <w:pPr>
        <w:autoSpaceDE w:val="0"/>
        <w:autoSpaceDN w:val="0"/>
        <w:adjustRightInd w:val="0"/>
        <w:spacing w:after="0"/>
        <w:jc w:val="both"/>
        <w:rPr>
          <w:rFonts w:ascii="Arial" w:hAnsi="Arial" w:cs="Arial"/>
          <w:b/>
          <w:sz w:val="24"/>
          <w:szCs w:val="24"/>
        </w:rPr>
      </w:pPr>
      <w:r w:rsidRPr="00FC65EF">
        <w:rPr>
          <w:rFonts w:ascii="Arial" w:hAnsi="Arial" w:cs="Arial"/>
          <w:b/>
          <w:sz w:val="24"/>
          <w:szCs w:val="24"/>
        </w:rPr>
        <w:t>Different Types of Consultation</w:t>
      </w:r>
    </w:p>
    <w:p w14:paraId="761E92D8" w14:textId="77777777" w:rsidR="008004FC" w:rsidRPr="00FC65EF" w:rsidRDefault="008004FC" w:rsidP="00DE1D96">
      <w:pPr>
        <w:spacing w:after="0"/>
        <w:jc w:val="both"/>
        <w:rPr>
          <w:rFonts w:ascii="Arial" w:hAnsi="Arial" w:cs="Arial"/>
          <w:sz w:val="24"/>
          <w:szCs w:val="24"/>
        </w:rPr>
      </w:pPr>
    </w:p>
    <w:p w14:paraId="0DF4683A" w14:textId="77777777" w:rsidR="00022575" w:rsidRPr="00FC65EF" w:rsidRDefault="007B3E9D" w:rsidP="00DE1D96">
      <w:pPr>
        <w:spacing w:after="0"/>
        <w:jc w:val="both"/>
        <w:rPr>
          <w:rFonts w:ascii="Arial" w:hAnsi="Arial" w:cs="Arial"/>
          <w:b/>
          <w:sz w:val="24"/>
          <w:szCs w:val="24"/>
        </w:rPr>
      </w:pPr>
      <w:r w:rsidRPr="00FC65EF">
        <w:rPr>
          <w:rFonts w:ascii="Arial" w:hAnsi="Arial" w:cs="Arial"/>
          <w:b/>
          <w:sz w:val="24"/>
          <w:szCs w:val="24"/>
        </w:rPr>
        <w:t xml:space="preserve">Identifying Need – </w:t>
      </w:r>
      <w:r w:rsidR="00022575" w:rsidRPr="00FC65EF">
        <w:rPr>
          <w:rFonts w:ascii="Arial" w:hAnsi="Arial" w:cs="Arial"/>
          <w:b/>
          <w:sz w:val="24"/>
          <w:szCs w:val="24"/>
        </w:rPr>
        <w:t>Employers, Partners and other Stakeholders</w:t>
      </w:r>
    </w:p>
    <w:p w14:paraId="744F2101" w14:textId="77777777" w:rsidR="00022575" w:rsidRPr="00FC65EF" w:rsidRDefault="00022575" w:rsidP="00DE1D96">
      <w:pPr>
        <w:spacing w:after="0"/>
        <w:jc w:val="both"/>
        <w:rPr>
          <w:rFonts w:ascii="Arial" w:hAnsi="Arial" w:cs="Arial"/>
          <w:b/>
          <w:sz w:val="24"/>
          <w:szCs w:val="24"/>
        </w:rPr>
      </w:pPr>
    </w:p>
    <w:p w14:paraId="5CD57E39" w14:textId="77777777" w:rsidR="00BB7C65" w:rsidRDefault="00022575" w:rsidP="00DE1D96">
      <w:pPr>
        <w:spacing w:after="0"/>
        <w:jc w:val="both"/>
        <w:rPr>
          <w:rFonts w:ascii="Arial" w:hAnsi="Arial" w:cs="Arial"/>
          <w:sz w:val="24"/>
          <w:szCs w:val="24"/>
        </w:rPr>
      </w:pPr>
      <w:r w:rsidRPr="00FC65EF">
        <w:rPr>
          <w:rFonts w:ascii="Arial" w:hAnsi="Arial" w:cs="Arial"/>
          <w:sz w:val="24"/>
          <w:szCs w:val="24"/>
        </w:rPr>
        <w:t xml:space="preserve">A key priority for </w:t>
      </w:r>
      <w:r w:rsidR="00FC65EF">
        <w:rPr>
          <w:rFonts w:ascii="Arial" w:hAnsi="Arial" w:cs="Arial"/>
          <w:sz w:val="24"/>
          <w:szCs w:val="24"/>
        </w:rPr>
        <w:t>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is moving people into work so it is vital that the curriculum we </w:t>
      </w:r>
      <w:r w:rsidR="004A5BEB">
        <w:rPr>
          <w:rFonts w:ascii="Arial" w:hAnsi="Arial" w:cs="Arial"/>
          <w:sz w:val="24"/>
          <w:szCs w:val="24"/>
        </w:rPr>
        <w:t>offer</w:t>
      </w:r>
      <w:r w:rsidRPr="00FC65EF">
        <w:rPr>
          <w:rFonts w:ascii="Arial" w:hAnsi="Arial" w:cs="Arial"/>
          <w:sz w:val="24"/>
          <w:szCs w:val="24"/>
        </w:rPr>
        <w:t xml:space="preserve"> meets the needs of local employers.</w:t>
      </w:r>
      <w:r w:rsidR="003F13C4" w:rsidRPr="00FC65EF">
        <w:rPr>
          <w:rFonts w:ascii="Arial" w:hAnsi="Arial" w:cs="Arial"/>
          <w:sz w:val="24"/>
          <w:szCs w:val="24"/>
        </w:rPr>
        <w:t xml:space="preserve"> </w:t>
      </w:r>
      <w:r w:rsidRPr="00FC65EF">
        <w:rPr>
          <w:rFonts w:ascii="Arial" w:hAnsi="Arial" w:cs="Arial"/>
          <w:sz w:val="24"/>
          <w:szCs w:val="24"/>
        </w:rPr>
        <w:t xml:space="preserve">We want to clearly hear the voice of employers in our curriculum so employer engagement is high priority for the service. </w:t>
      </w:r>
    </w:p>
    <w:p w14:paraId="2398A0B2" w14:textId="77777777" w:rsidR="00BB7C65" w:rsidRDefault="00BB7C65" w:rsidP="00DE1D96">
      <w:pPr>
        <w:spacing w:after="0"/>
        <w:jc w:val="both"/>
        <w:rPr>
          <w:rFonts w:ascii="Arial" w:hAnsi="Arial" w:cs="Arial"/>
          <w:sz w:val="24"/>
          <w:szCs w:val="24"/>
        </w:rPr>
      </w:pPr>
    </w:p>
    <w:p w14:paraId="6269AE7A" w14:textId="70694084" w:rsidR="004A5BEB" w:rsidRDefault="00021565" w:rsidP="00DE1D96">
      <w:pPr>
        <w:spacing w:after="0"/>
        <w:jc w:val="both"/>
        <w:rPr>
          <w:rFonts w:ascii="Arial" w:hAnsi="Arial" w:cs="Arial"/>
          <w:sz w:val="24"/>
          <w:szCs w:val="24"/>
        </w:rPr>
      </w:pPr>
      <w:r w:rsidRPr="00FC65EF">
        <w:rPr>
          <w:rFonts w:ascii="Arial" w:hAnsi="Arial" w:cs="Arial"/>
          <w:sz w:val="24"/>
          <w:szCs w:val="24"/>
        </w:rPr>
        <w:t xml:space="preserve">We link with employers </w:t>
      </w:r>
      <w:r w:rsidR="00BB7C65">
        <w:rPr>
          <w:rFonts w:ascii="Arial" w:hAnsi="Arial" w:cs="Arial"/>
          <w:sz w:val="24"/>
          <w:szCs w:val="24"/>
        </w:rPr>
        <w:t>through:</w:t>
      </w:r>
    </w:p>
    <w:p w14:paraId="326D7C97" w14:textId="77777777" w:rsidR="004A5BEB" w:rsidRDefault="004A5BEB" w:rsidP="00DE1D96">
      <w:pPr>
        <w:spacing w:after="0"/>
        <w:jc w:val="both"/>
        <w:rPr>
          <w:rFonts w:ascii="Arial" w:hAnsi="Arial" w:cs="Arial"/>
          <w:sz w:val="24"/>
          <w:szCs w:val="24"/>
        </w:rPr>
      </w:pPr>
    </w:p>
    <w:p w14:paraId="42023B1C" w14:textId="618C083D" w:rsidR="00022575" w:rsidRDefault="004A5BEB" w:rsidP="00DE1D96">
      <w:pPr>
        <w:pStyle w:val="ListParagraph"/>
        <w:numPr>
          <w:ilvl w:val="0"/>
          <w:numId w:val="9"/>
        </w:numPr>
        <w:spacing w:after="0"/>
        <w:jc w:val="both"/>
        <w:rPr>
          <w:rFonts w:ascii="Arial" w:hAnsi="Arial" w:cs="Arial"/>
          <w:sz w:val="24"/>
          <w:szCs w:val="24"/>
        </w:rPr>
      </w:pPr>
      <w:r>
        <w:rPr>
          <w:rFonts w:ascii="Arial" w:hAnsi="Arial" w:cs="Arial"/>
          <w:sz w:val="24"/>
          <w:szCs w:val="24"/>
        </w:rPr>
        <w:t>P</w:t>
      </w:r>
      <w:r w:rsidR="00021565" w:rsidRPr="004A5BEB">
        <w:rPr>
          <w:rFonts w:ascii="Arial" w:hAnsi="Arial" w:cs="Arial"/>
          <w:sz w:val="24"/>
          <w:szCs w:val="24"/>
        </w:rPr>
        <w:t>ersonal relationships with employers</w:t>
      </w:r>
      <w:r>
        <w:rPr>
          <w:rFonts w:ascii="Arial" w:hAnsi="Arial" w:cs="Arial"/>
          <w:sz w:val="24"/>
          <w:szCs w:val="24"/>
        </w:rPr>
        <w:t xml:space="preserve">, e.g. those who we have supported to recruit staff </w:t>
      </w:r>
    </w:p>
    <w:p w14:paraId="5424EED7" w14:textId="772E742D" w:rsidR="00621542" w:rsidRPr="00621542" w:rsidRDefault="00621542" w:rsidP="00DE1D96">
      <w:pPr>
        <w:numPr>
          <w:ilvl w:val="0"/>
          <w:numId w:val="9"/>
        </w:numPr>
        <w:spacing w:after="0"/>
        <w:jc w:val="both"/>
        <w:rPr>
          <w:rFonts w:ascii="Arial" w:hAnsi="Arial" w:cs="Arial"/>
          <w:sz w:val="24"/>
          <w:szCs w:val="24"/>
        </w:rPr>
      </w:pPr>
      <w:r>
        <w:rPr>
          <w:rFonts w:ascii="Arial" w:hAnsi="Arial" w:cs="Arial"/>
          <w:sz w:val="24"/>
          <w:szCs w:val="24"/>
        </w:rPr>
        <w:t xml:space="preserve">Partnership working with </w:t>
      </w:r>
      <w:r w:rsidRPr="00FC65EF">
        <w:rPr>
          <w:rFonts w:ascii="Arial" w:hAnsi="Arial" w:cs="Arial"/>
          <w:sz w:val="24"/>
          <w:szCs w:val="24"/>
        </w:rPr>
        <w:t>DWP Job Coaches</w:t>
      </w:r>
      <w:r>
        <w:rPr>
          <w:rFonts w:ascii="Arial" w:hAnsi="Arial" w:cs="Arial"/>
          <w:sz w:val="24"/>
          <w:szCs w:val="24"/>
        </w:rPr>
        <w:t xml:space="preserve"> and </w:t>
      </w:r>
      <w:r w:rsidRPr="00FC65EF">
        <w:rPr>
          <w:rFonts w:ascii="Arial" w:hAnsi="Arial" w:cs="Arial"/>
          <w:sz w:val="24"/>
          <w:szCs w:val="24"/>
        </w:rPr>
        <w:t xml:space="preserve">Employer Engagement Officer </w:t>
      </w:r>
    </w:p>
    <w:p w14:paraId="7B45590A" w14:textId="6345C6B9" w:rsidR="00621542" w:rsidRDefault="00621542" w:rsidP="00DE1D96">
      <w:pPr>
        <w:numPr>
          <w:ilvl w:val="0"/>
          <w:numId w:val="9"/>
        </w:numPr>
        <w:spacing w:after="0"/>
        <w:jc w:val="both"/>
        <w:rPr>
          <w:rFonts w:ascii="Arial" w:hAnsi="Arial" w:cs="Arial"/>
          <w:sz w:val="24"/>
          <w:szCs w:val="24"/>
        </w:rPr>
      </w:pPr>
      <w:r>
        <w:rPr>
          <w:rFonts w:ascii="Arial" w:hAnsi="Arial" w:cs="Arial"/>
          <w:sz w:val="24"/>
          <w:szCs w:val="24"/>
        </w:rPr>
        <w:t>Our Business Growth Team account management activity – including inward investment queries</w:t>
      </w:r>
      <w:r w:rsidR="00356ACC">
        <w:rPr>
          <w:rFonts w:ascii="Arial" w:hAnsi="Arial" w:cs="Arial"/>
          <w:sz w:val="24"/>
          <w:szCs w:val="24"/>
        </w:rPr>
        <w:t xml:space="preserve"> – can we support with recruitment directly or in work progression activities </w:t>
      </w:r>
    </w:p>
    <w:p w14:paraId="33A1019B" w14:textId="57F7BA46" w:rsidR="00621542" w:rsidRDefault="00621542" w:rsidP="00DE1D96">
      <w:pPr>
        <w:numPr>
          <w:ilvl w:val="0"/>
          <w:numId w:val="9"/>
        </w:numPr>
        <w:spacing w:after="0"/>
        <w:jc w:val="both"/>
        <w:rPr>
          <w:rFonts w:ascii="Arial" w:hAnsi="Arial" w:cs="Arial"/>
          <w:sz w:val="24"/>
          <w:szCs w:val="24"/>
        </w:rPr>
      </w:pPr>
      <w:r>
        <w:rPr>
          <w:rFonts w:ascii="Arial" w:hAnsi="Arial" w:cs="Arial"/>
          <w:sz w:val="24"/>
          <w:szCs w:val="24"/>
        </w:rPr>
        <w:lastRenderedPageBreak/>
        <w:t>Our Regeneration Teams who will identify new projects, including construction schemes.</w:t>
      </w:r>
    </w:p>
    <w:p w14:paraId="242C7ACD" w14:textId="77777777" w:rsidR="00BB7C65" w:rsidRDefault="00BB7C65" w:rsidP="00DE1D96">
      <w:pPr>
        <w:numPr>
          <w:ilvl w:val="0"/>
          <w:numId w:val="9"/>
        </w:numPr>
        <w:spacing w:after="0"/>
        <w:jc w:val="both"/>
        <w:rPr>
          <w:rFonts w:ascii="Arial" w:hAnsi="Arial" w:cs="Arial"/>
          <w:sz w:val="24"/>
          <w:szCs w:val="24"/>
        </w:rPr>
      </w:pPr>
      <w:r>
        <w:rPr>
          <w:rFonts w:ascii="Arial" w:hAnsi="Arial" w:cs="Arial"/>
          <w:sz w:val="24"/>
          <w:szCs w:val="24"/>
        </w:rPr>
        <w:t>Partnership working with DWP, National Careers Service and Cheshire East and Warrington Borough Councils as part of the Redundancy Action Support Team (RAST)</w:t>
      </w:r>
    </w:p>
    <w:p w14:paraId="55B1E1B3" w14:textId="6014B133" w:rsidR="00BB7C65" w:rsidRDefault="00BB7C65" w:rsidP="00DE1D96">
      <w:pPr>
        <w:numPr>
          <w:ilvl w:val="0"/>
          <w:numId w:val="9"/>
        </w:numPr>
        <w:spacing w:after="0"/>
        <w:jc w:val="both"/>
        <w:rPr>
          <w:rFonts w:ascii="Arial" w:hAnsi="Arial" w:cs="Arial"/>
          <w:sz w:val="24"/>
          <w:szCs w:val="24"/>
        </w:rPr>
      </w:pPr>
      <w:r w:rsidRPr="00FC65EF">
        <w:rPr>
          <w:rFonts w:ascii="Arial" w:hAnsi="Arial" w:cs="Arial"/>
          <w:sz w:val="24"/>
          <w:szCs w:val="24"/>
        </w:rPr>
        <w:t>Employer networks</w:t>
      </w:r>
      <w:r>
        <w:rPr>
          <w:rFonts w:ascii="Arial" w:hAnsi="Arial" w:cs="Arial"/>
          <w:sz w:val="24"/>
          <w:szCs w:val="24"/>
        </w:rPr>
        <w:t>, e.g. working with Skills for Care, Marketing Cheshire, BID groups</w:t>
      </w:r>
      <w:r w:rsidR="00950AD2">
        <w:rPr>
          <w:rFonts w:ascii="Arial" w:hAnsi="Arial" w:cs="Arial"/>
          <w:sz w:val="24"/>
          <w:szCs w:val="24"/>
        </w:rPr>
        <w:t>, West Cheshire and North Wales Chamber of Commerce</w:t>
      </w:r>
      <w:r w:rsidR="000322C0">
        <w:rPr>
          <w:rFonts w:ascii="Arial" w:hAnsi="Arial" w:cs="Arial"/>
          <w:sz w:val="24"/>
          <w:szCs w:val="24"/>
        </w:rPr>
        <w:t xml:space="preserve"> and the LEP Employers’ Education and Skills Board. </w:t>
      </w:r>
    </w:p>
    <w:p w14:paraId="14DECFCA" w14:textId="0B35A121" w:rsidR="00356ACC" w:rsidRDefault="00356ACC" w:rsidP="00DE1D96">
      <w:pPr>
        <w:numPr>
          <w:ilvl w:val="0"/>
          <w:numId w:val="9"/>
        </w:numPr>
        <w:spacing w:after="0"/>
        <w:jc w:val="both"/>
        <w:rPr>
          <w:rFonts w:ascii="Arial" w:hAnsi="Arial" w:cs="Arial"/>
          <w:sz w:val="24"/>
          <w:szCs w:val="24"/>
        </w:rPr>
      </w:pPr>
      <w:r>
        <w:rPr>
          <w:rFonts w:ascii="Arial" w:hAnsi="Arial" w:cs="Arial"/>
          <w:sz w:val="24"/>
          <w:szCs w:val="24"/>
        </w:rPr>
        <w:t>Monitoring the findings and on-going work of the Local Skills Improvement Plan (LSIP), facilitated locally by South Cheshire Chamber of Commerce</w:t>
      </w:r>
    </w:p>
    <w:p w14:paraId="047D0448" w14:textId="77DEB2D4" w:rsidR="00BB7C65" w:rsidRPr="00BB7C65" w:rsidRDefault="00BB7C65" w:rsidP="00DE1D96">
      <w:pPr>
        <w:numPr>
          <w:ilvl w:val="0"/>
          <w:numId w:val="9"/>
        </w:numPr>
        <w:spacing w:after="0"/>
        <w:jc w:val="both"/>
        <w:rPr>
          <w:rFonts w:ascii="Arial" w:hAnsi="Arial" w:cs="Arial"/>
          <w:sz w:val="24"/>
          <w:szCs w:val="24"/>
        </w:rPr>
      </w:pPr>
      <w:r>
        <w:rPr>
          <w:rFonts w:ascii="Arial" w:hAnsi="Arial" w:cs="Arial"/>
          <w:sz w:val="24"/>
          <w:szCs w:val="24"/>
        </w:rPr>
        <w:t xml:space="preserve">Supporting Capital Projects team to ensure construction companies deliver on their social value obligations with regards to skills and employment. </w:t>
      </w:r>
    </w:p>
    <w:p w14:paraId="30FB0EBF" w14:textId="2A718C61" w:rsidR="00BB7C65" w:rsidRDefault="00BB7C65" w:rsidP="00DE1D96">
      <w:pPr>
        <w:spacing w:after="0"/>
        <w:jc w:val="both"/>
        <w:rPr>
          <w:rFonts w:ascii="Arial" w:hAnsi="Arial" w:cs="Arial"/>
          <w:sz w:val="24"/>
          <w:szCs w:val="24"/>
        </w:rPr>
      </w:pPr>
    </w:p>
    <w:p w14:paraId="71569F0A" w14:textId="3DBC4CAD" w:rsidR="00BB7C65" w:rsidRDefault="00BB7C65" w:rsidP="00DE1D96">
      <w:pPr>
        <w:spacing w:after="0"/>
        <w:jc w:val="both"/>
        <w:rPr>
          <w:rFonts w:ascii="Arial" w:hAnsi="Arial" w:cs="Arial"/>
          <w:sz w:val="24"/>
          <w:szCs w:val="24"/>
        </w:rPr>
      </w:pPr>
      <w:r w:rsidRPr="00FC65EF">
        <w:rPr>
          <w:rFonts w:ascii="Arial" w:hAnsi="Arial" w:cs="Arial"/>
          <w:sz w:val="24"/>
          <w:szCs w:val="24"/>
        </w:rPr>
        <w:t xml:space="preserve">We link with </w:t>
      </w:r>
      <w:r>
        <w:rPr>
          <w:rFonts w:ascii="Arial" w:hAnsi="Arial" w:cs="Arial"/>
          <w:sz w:val="24"/>
          <w:szCs w:val="24"/>
        </w:rPr>
        <w:t>partners and stakeholders</w:t>
      </w:r>
      <w:r w:rsidRPr="00FC65EF">
        <w:rPr>
          <w:rFonts w:ascii="Arial" w:hAnsi="Arial" w:cs="Arial"/>
          <w:sz w:val="24"/>
          <w:szCs w:val="24"/>
        </w:rPr>
        <w:t xml:space="preserve"> </w:t>
      </w:r>
      <w:r>
        <w:rPr>
          <w:rFonts w:ascii="Arial" w:hAnsi="Arial" w:cs="Arial"/>
          <w:sz w:val="24"/>
          <w:szCs w:val="24"/>
        </w:rPr>
        <w:t>through:</w:t>
      </w:r>
    </w:p>
    <w:p w14:paraId="7E66AD48" w14:textId="77777777" w:rsidR="00BB7C65" w:rsidRPr="00FC65EF" w:rsidRDefault="00BB7C65" w:rsidP="00DE1D96">
      <w:pPr>
        <w:spacing w:after="0"/>
        <w:jc w:val="both"/>
        <w:rPr>
          <w:rFonts w:ascii="Arial" w:hAnsi="Arial" w:cs="Arial"/>
          <w:sz w:val="24"/>
          <w:szCs w:val="24"/>
        </w:rPr>
      </w:pPr>
    </w:p>
    <w:p w14:paraId="7FBEF6FD" w14:textId="78F68D1C" w:rsidR="00DE1D96" w:rsidRDefault="00DE1D96" w:rsidP="00DE1D96">
      <w:pPr>
        <w:numPr>
          <w:ilvl w:val="0"/>
          <w:numId w:val="9"/>
        </w:numPr>
        <w:spacing w:after="0"/>
        <w:jc w:val="both"/>
        <w:rPr>
          <w:rFonts w:ascii="Arial" w:hAnsi="Arial" w:cs="Arial"/>
          <w:sz w:val="24"/>
          <w:szCs w:val="24"/>
        </w:rPr>
      </w:pPr>
      <w:r>
        <w:rPr>
          <w:rFonts w:ascii="Arial" w:hAnsi="Arial" w:cs="Arial"/>
          <w:sz w:val="24"/>
          <w:szCs w:val="24"/>
        </w:rPr>
        <w:t>Regular meetings with Cheshire College South and West</w:t>
      </w:r>
      <w:r w:rsidR="00356ACC">
        <w:rPr>
          <w:rFonts w:ascii="Arial" w:hAnsi="Arial" w:cs="Arial"/>
          <w:sz w:val="24"/>
          <w:szCs w:val="24"/>
        </w:rPr>
        <w:t xml:space="preserve"> and </w:t>
      </w:r>
      <w:r>
        <w:rPr>
          <w:rFonts w:ascii="Arial" w:hAnsi="Arial" w:cs="Arial"/>
          <w:sz w:val="24"/>
          <w:szCs w:val="24"/>
        </w:rPr>
        <w:t>Warrington and Vale Royal College</w:t>
      </w:r>
      <w:r w:rsidR="00BD7716">
        <w:rPr>
          <w:rFonts w:ascii="Arial" w:hAnsi="Arial" w:cs="Arial"/>
          <w:sz w:val="24"/>
          <w:szCs w:val="24"/>
        </w:rPr>
        <w:t xml:space="preserve"> </w:t>
      </w:r>
      <w:r>
        <w:rPr>
          <w:rFonts w:ascii="Arial" w:hAnsi="Arial" w:cs="Arial"/>
          <w:sz w:val="24"/>
          <w:szCs w:val="24"/>
        </w:rPr>
        <w:t>to ensure there is no unnecessary duplication of provision</w:t>
      </w:r>
      <w:r w:rsidR="00356ACC">
        <w:rPr>
          <w:rFonts w:ascii="Arial" w:hAnsi="Arial" w:cs="Arial"/>
          <w:sz w:val="24"/>
          <w:szCs w:val="24"/>
        </w:rPr>
        <w:t>, that all priority wards and cohorts are being supported</w:t>
      </w:r>
      <w:r>
        <w:rPr>
          <w:rFonts w:ascii="Arial" w:hAnsi="Arial" w:cs="Arial"/>
          <w:sz w:val="24"/>
          <w:szCs w:val="24"/>
        </w:rPr>
        <w:t xml:space="preserve"> and explore opportunities for learner progression.</w:t>
      </w:r>
    </w:p>
    <w:p w14:paraId="06008A23" w14:textId="4A687FD9" w:rsidR="00021565" w:rsidRDefault="00021565" w:rsidP="00DE1D96">
      <w:pPr>
        <w:numPr>
          <w:ilvl w:val="0"/>
          <w:numId w:val="9"/>
        </w:numPr>
        <w:spacing w:after="0"/>
        <w:jc w:val="both"/>
        <w:rPr>
          <w:rFonts w:ascii="Arial" w:hAnsi="Arial" w:cs="Arial"/>
          <w:sz w:val="24"/>
          <w:szCs w:val="24"/>
        </w:rPr>
      </w:pPr>
      <w:r w:rsidRPr="00FC65EF">
        <w:rPr>
          <w:rFonts w:ascii="Arial" w:hAnsi="Arial" w:cs="Arial"/>
          <w:sz w:val="24"/>
          <w:szCs w:val="24"/>
        </w:rPr>
        <w:t>Links with</w:t>
      </w:r>
      <w:r w:rsidR="003F13C4" w:rsidRPr="00FC65EF">
        <w:rPr>
          <w:rFonts w:ascii="Arial" w:hAnsi="Arial" w:cs="Arial"/>
          <w:sz w:val="24"/>
          <w:szCs w:val="24"/>
        </w:rPr>
        <w:t xml:space="preserve"> </w:t>
      </w:r>
      <w:r w:rsidR="00D16D1A" w:rsidRPr="00FC65EF">
        <w:rPr>
          <w:rFonts w:ascii="Arial" w:hAnsi="Arial" w:cs="Arial"/>
          <w:sz w:val="24"/>
          <w:szCs w:val="24"/>
        </w:rPr>
        <w:t>o</w:t>
      </w:r>
      <w:r w:rsidR="00621542">
        <w:rPr>
          <w:rFonts w:ascii="Arial" w:hAnsi="Arial" w:cs="Arial"/>
          <w:sz w:val="24"/>
          <w:szCs w:val="24"/>
        </w:rPr>
        <w:t xml:space="preserve">ur </w:t>
      </w:r>
      <w:r w:rsidR="00D16D1A" w:rsidRPr="00FC65EF">
        <w:rPr>
          <w:rFonts w:ascii="Arial" w:hAnsi="Arial" w:cs="Arial"/>
          <w:sz w:val="24"/>
          <w:szCs w:val="24"/>
        </w:rPr>
        <w:t>Locality</w:t>
      </w:r>
      <w:r w:rsidR="004A5BEB">
        <w:rPr>
          <w:rFonts w:ascii="Arial" w:hAnsi="Arial" w:cs="Arial"/>
          <w:sz w:val="24"/>
          <w:szCs w:val="24"/>
        </w:rPr>
        <w:t xml:space="preserve">, </w:t>
      </w:r>
      <w:r w:rsidR="00D16D1A" w:rsidRPr="00FC65EF">
        <w:rPr>
          <w:rFonts w:ascii="Arial" w:hAnsi="Arial" w:cs="Arial"/>
          <w:sz w:val="24"/>
          <w:szCs w:val="24"/>
        </w:rPr>
        <w:t>Young People’s service, SEND team, Care Leavers and Adult Social Care</w:t>
      </w:r>
      <w:r w:rsidR="00621542">
        <w:rPr>
          <w:rFonts w:ascii="Arial" w:hAnsi="Arial" w:cs="Arial"/>
          <w:sz w:val="24"/>
          <w:szCs w:val="24"/>
        </w:rPr>
        <w:t xml:space="preserve"> Teams</w:t>
      </w:r>
      <w:r w:rsidR="00356ACC">
        <w:rPr>
          <w:rFonts w:ascii="Arial" w:hAnsi="Arial" w:cs="Arial"/>
          <w:sz w:val="24"/>
          <w:szCs w:val="24"/>
        </w:rPr>
        <w:t xml:space="preserve"> – to ensure we are supporting the transition to adulthood agenda and embedding skills and employment within health and wellbeing discussions.</w:t>
      </w:r>
    </w:p>
    <w:p w14:paraId="62DA4F5B" w14:textId="357F61A8" w:rsidR="004A5BEB" w:rsidRDefault="004A5BEB" w:rsidP="00DE1D96">
      <w:pPr>
        <w:numPr>
          <w:ilvl w:val="0"/>
          <w:numId w:val="9"/>
        </w:numPr>
        <w:spacing w:after="0"/>
        <w:jc w:val="both"/>
        <w:rPr>
          <w:rFonts w:ascii="Arial" w:hAnsi="Arial" w:cs="Arial"/>
          <w:sz w:val="24"/>
          <w:szCs w:val="24"/>
        </w:rPr>
      </w:pPr>
      <w:r>
        <w:rPr>
          <w:rFonts w:ascii="Arial" w:hAnsi="Arial" w:cs="Arial"/>
          <w:sz w:val="24"/>
          <w:szCs w:val="24"/>
        </w:rPr>
        <w:t>Links with the Cheshire and Warrington LEP and Growth Hub</w:t>
      </w:r>
      <w:r w:rsidR="00621542">
        <w:rPr>
          <w:rFonts w:ascii="Arial" w:hAnsi="Arial" w:cs="Arial"/>
          <w:sz w:val="24"/>
          <w:szCs w:val="24"/>
        </w:rPr>
        <w:t xml:space="preserve">.  This includes gathering Labour Market Intelligence through the EMSI tool and the Opportunities Portal </w:t>
      </w:r>
    </w:p>
    <w:p w14:paraId="2A388B7A" w14:textId="3B15EC1E" w:rsidR="00021565" w:rsidRDefault="00BB7C65" w:rsidP="00DE1D96">
      <w:pPr>
        <w:numPr>
          <w:ilvl w:val="0"/>
          <w:numId w:val="9"/>
        </w:numPr>
        <w:spacing w:after="0"/>
        <w:jc w:val="both"/>
        <w:rPr>
          <w:rFonts w:ascii="Arial" w:hAnsi="Arial" w:cs="Arial"/>
          <w:sz w:val="24"/>
          <w:szCs w:val="24"/>
        </w:rPr>
      </w:pPr>
      <w:r>
        <w:rPr>
          <w:rFonts w:ascii="Arial" w:hAnsi="Arial" w:cs="Arial"/>
          <w:sz w:val="24"/>
          <w:szCs w:val="24"/>
        </w:rPr>
        <w:t xml:space="preserve">Working with a range of health and housing </w:t>
      </w:r>
      <w:r w:rsidR="00DE1D96">
        <w:rPr>
          <w:rFonts w:ascii="Arial" w:hAnsi="Arial" w:cs="Arial"/>
          <w:sz w:val="24"/>
          <w:szCs w:val="24"/>
        </w:rPr>
        <w:t xml:space="preserve">organisations to ensure we are </w:t>
      </w:r>
      <w:r w:rsidR="00021565" w:rsidRPr="00DE1D96">
        <w:rPr>
          <w:rFonts w:ascii="Arial" w:hAnsi="Arial" w:cs="Arial"/>
          <w:sz w:val="24"/>
          <w:szCs w:val="24"/>
        </w:rPr>
        <w:t>responsive to need.</w:t>
      </w:r>
      <w:r w:rsidR="00EB7870" w:rsidRPr="00DE1D96">
        <w:rPr>
          <w:rFonts w:ascii="Arial" w:hAnsi="Arial" w:cs="Arial"/>
          <w:sz w:val="24"/>
          <w:szCs w:val="24"/>
        </w:rPr>
        <w:t xml:space="preserve">  </w:t>
      </w:r>
    </w:p>
    <w:p w14:paraId="194C6668" w14:textId="23015F5A" w:rsidR="00EB7870" w:rsidRDefault="00EB7870" w:rsidP="00DE1D96">
      <w:pPr>
        <w:spacing w:after="0"/>
        <w:jc w:val="both"/>
        <w:rPr>
          <w:rFonts w:ascii="Arial" w:hAnsi="Arial" w:cs="Arial"/>
          <w:sz w:val="24"/>
          <w:szCs w:val="24"/>
        </w:rPr>
      </w:pPr>
    </w:p>
    <w:p w14:paraId="06B3C2AF" w14:textId="5B0B6FAC" w:rsidR="00EB7870" w:rsidRPr="00FC65EF" w:rsidRDefault="00EB7870" w:rsidP="00DE1D96">
      <w:pPr>
        <w:spacing w:after="0"/>
        <w:jc w:val="both"/>
        <w:rPr>
          <w:rFonts w:ascii="Arial" w:hAnsi="Arial" w:cs="Arial"/>
          <w:sz w:val="24"/>
          <w:szCs w:val="24"/>
        </w:rPr>
      </w:pPr>
      <w:r>
        <w:rPr>
          <w:rFonts w:ascii="Arial" w:hAnsi="Arial" w:cs="Arial"/>
          <w:sz w:val="24"/>
          <w:szCs w:val="24"/>
        </w:rPr>
        <w:t>We also use labour market information gathered through our Insight and Intelligence team</w:t>
      </w:r>
      <w:r w:rsidR="000E50D5">
        <w:rPr>
          <w:rFonts w:ascii="Arial" w:hAnsi="Arial" w:cs="Arial"/>
          <w:sz w:val="24"/>
          <w:szCs w:val="24"/>
        </w:rPr>
        <w:t xml:space="preserve"> to monitor employment </w:t>
      </w:r>
      <w:r w:rsidR="00DE1D96">
        <w:rPr>
          <w:rFonts w:ascii="Arial" w:hAnsi="Arial" w:cs="Arial"/>
          <w:sz w:val="24"/>
          <w:szCs w:val="24"/>
        </w:rPr>
        <w:t xml:space="preserve">and population </w:t>
      </w:r>
      <w:r w:rsidR="000E50D5">
        <w:rPr>
          <w:rFonts w:ascii="Arial" w:hAnsi="Arial" w:cs="Arial"/>
          <w:sz w:val="24"/>
          <w:szCs w:val="24"/>
        </w:rPr>
        <w:t xml:space="preserve">trends. </w:t>
      </w:r>
      <w:r w:rsidR="00D81938">
        <w:rPr>
          <w:rFonts w:ascii="Arial" w:hAnsi="Arial" w:cs="Arial"/>
          <w:sz w:val="24"/>
          <w:szCs w:val="24"/>
        </w:rPr>
        <w:t xml:space="preserve">Should we consider carrying our a more formal consultation process, the Skills and Employment team would follow the internal council process. </w:t>
      </w:r>
    </w:p>
    <w:p w14:paraId="564B9DB6" w14:textId="77777777" w:rsidR="00021565" w:rsidRPr="00FC65EF" w:rsidRDefault="00021565" w:rsidP="00DE1D96">
      <w:pPr>
        <w:spacing w:after="0"/>
        <w:jc w:val="both"/>
        <w:rPr>
          <w:rFonts w:ascii="Arial" w:hAnsi="Arial" w:cs="Arial"/>
          <w:sz w:val="24"/>
          <w:szCs w:val="24"/>
        </w:rPr>
      </w:pPr>
    </w:p>
    <w:p w14:paraId="2DEE3984" w14:textId="77777777" w:rsidR="007B3E9D" w:rsidRPr="00FC65EF" w:rsidRDefault="007B3E9D" w:rsidP="00DE1D96">
      <w:pPr>
        <w:spacing w:after="0"/>
        <w:jc w:val="both"/>
        <w:rPr>
          <w:rFonts w:ascii="Arial" w:hAnsi="Arial" w:cs="Arial"/>
          <w:b/>
          <w:sz w:val="24"/>
          <w:szCs w:val="24"/>
        </w:rPr>
      </w:pPr>
      <w:r w:rsidRPr="00FC65EF">
        <w:rPr>
          <w:rFonts w:ascii="Arial" w:hAnsi="Arial" w:cs="Arial"/>
          <w:b/>
          <w:sz w:val="24"/>
          <w:szCs w:val="24"/>
        </w:rPr>
        <w:t>Community and Voluntary Sector Voice</w:t>
      </w:r>
    </w:p>
    <w:p w14:paraId="27215419" w14:textId="77777777" w:rsidR="00AB70BF" w:rsidRPr="00FC65EF" w:rsidRDefault="00AB70BF" w:rsidP="00DE1D96">
      <w:pPr>
        <w:spacing w:after="0"/>
        <w:jc w:val="both"/>
        <w:rPr>
          <w:rFonts w:ascii="Arial" w:hAnsi="Arial" w:cs="Arial"/>
          <w:b/>
          <w:sz w:val="24"/>
          <w:szCs w:val="24"/>
        </w:rPr>
      </w:pPr>
    </w:p>
    <w:p w14:paraId="4CBD4C93" w14:textId="582BC368" w:rsidR="00C255F6" w:rsidRDefault="00FC65EF" w:rsidP="00DE1D96">
      <w:pPr>
        <w:spacing w:after="0"/>
        <w:jc w:val="both"/>
        <w:rPr>
          <w:rFonts w:ascii="Arial" w:hAnsi="Arial" w:cs="Arial"/>
          <w:sz w:val="24"/>
          <w:szCs w:val="24"/>
        </w:rPr>
      </w:pPr>
      <w:r>
        <w:rPr>
          <w:rFonts w:ascii="Arial" w:hAnsi="Arial" w:cs="Arial"/>
          <w:sz w:val="24"/>
          <w:szCs w:val="24"/>
        </w:rPr>
        <w:t>CW&amp;C</w:t>
      </w:r>
      <w:r w:rsidR="00D16D1A" w:rsidRPr="00FC65EF">
        <w:rPr>
          <w:rFonts w:ascii="Arial" w:hAnsi="Arial" w:cs="Arial"/>
          <w:sz w:val="24"/>
          <w:szCs w:val="24"/>
        </w:rPr>
        <w:t xml:space="preserve"> </w:t>
      </w:r>
      <w:r w:rsidR="00496A2F">
        <w:rPr>
          <w:rFonts w:ascii="Arial" w:hAnsi="Arial" w:cs="Arial"/>
          <w:sz w:val="24"/>
          <w:szCs w:val="24"/>
        </w:rPr>
        <w:t>Skills and Employment Team</w:t>
      </w:r>
      <w:r w:rsidR="007B3E9D" w:rsidRPr="00FC65EF">
        <w:rPr>
          <w:rFonts w:ascii="Arial" w:hAnsi="Arial" w:cs="Arial"/>
          <w:sz w:val="24"/>
          <w:szCs w:val="24"/>
        </w:rPr>
        <w:t xml:space="preserve"> </w:t>
      </w:r>
      <w:r w:rsidR="00496A2F">
        <w:rPr>
          <w:rFonts w:ascii="Arial" w:hAnsi="Arial" w:cs="Arial"/>
          <w:sz w:val="24"/>
          <w:szCs w:val="24"/>
        </w:rPr>
        <w:t>works closely with</w:t>
      </w:r>
      <w:r w:rsidR="007B3E9D" w:rsidRPr="00FC65EF">
        <w:rPr>
          <w:rFonts w:ascii="Arial" w:hAnsi="Arial" w:cs="Arial"/>
          <w:sz w:val="24"/>
          <w:szCs w:val="24"/>
        </w:rPr>
        <w:t xml:space="preserve"> around </w:t>
      </w:r>
      <w:r w:rsidR="00D16D1A" w:rsidRPr="00FC65EF">
        <w:rPr>
          <w:rFonts w:ascii="Arial" w:hAnsi="Arial" w:cs="Arial"/>
          <w:sz w:val="24"/>
          <w:szCs w:val="24"/>
        </w:rPr>
        <w:t>25</w:t>
      </w:r>
      <w:r w:rsidR="007B3E9D" w:rsidRPr="00FC65EF">
        <w:rPr>
          <w:rFonts w:ascii="Arial" w:hAnsi="Arial" w:cs="Arial"/>
          <w:sz w:val="24"/>
          <w:szCs w:val="24"/>
        </w:rPr>
        <w:t xml:space="preserve"> community and voluntary organisations </w:t>
      </w:r>
      <w:r w:rsidR="00496A2F">
        <w:rPr>
          <w:rFonts w:ascii="Arial" w:hAnsi="Arial" w:cs="Arial"/>
          <w:sz w:val="24"/>
          <w:szCs w:val="24"/>
        </w:rPr>
        <w:t xml:space="preserve">who support </w:t>
      </w:r>
      <w:r w:rsidR="000E50D5">
        <w:rPr>
          <w:rFonts w:ascii="Arial" w:hAnsi="Arial" w:cs="Arial"/>
          <w:sz w:val="24"/>
          <w:szCs w:val="24"/>
        </w:rPr>
        <w:t xml:space="preserve">vulnerable or potentially disadvantaged </w:t>
      </w:r>
      <w:r w:rsidR="007B3E9D" w:rsidRPr="00FC65EF">
        <w:rPr>
          <w:rFonts w:ascii="Arial" w:hAnsi="Arial" w:cs="Arial"/>
          <w:sz w:val="24"/>
          <w:szCs w:val="24"/>
        </w:rPr>
        <w:t>adults e</w:t>
      </w:r>
      <w:r w:rsidR="00496A2F">
        <w:rPr>
          <w:rFonts w:ascii="Arial" w:hAnsi="Arial" w:cs="Arial"/>
          <w:sz w:val="24"/>
          <w:szCs w:val="24"/>
        </w:rPr>
        <w:t>.</w:t>
      </w:r>
      <w:r w:rsidR="007B3E9D" w:rsidRPr="00FC65EF">
        <w:rPr>
          <w:rFonts w:ascii="Arial" w:hAnsi="Arial" w:cs="Arial"/>
          <w:sz w:val="24"/>
          <w:szCs w:val="24"/>
        </w:rPr>
        <w:t>g</w:t>
      </w:r>
      <w:r w:rsidR="00496A2F">
        <w:rPr>
          <w:rFonts w:ascii="Arial" w:hAnsi="Arial" w:cs="Arial"/>
          <w:sz w:val="24"/>
          <w:szCs w:val="24"/>
        </w:rPr>
        <w:t>.</w:t>
      </w:r>
      <w:r w:rsidR="007B3E9D" w:rsidRPr="00FC65EF">
        <w:rPr>
          <w:rFonts w:ascii="Arial" w:hAnsi="Arial" w:cs="Arial"/>
          <w:sz w:val="24"/>
          <w:szCs w:val="24"/>
        </w:rPr>
        <w:t xml:space="preserve"> adults with learning difficulties and disabilities, mental health issues, people living in specific target wards, older adults or BAME communities.</w:t>
      </w:r>
      <w:r w:rsidR="003F13C4" w:rsidRPr="00FC65EF">
        <w:rPr>
          <w:rFonts w:ascii="Arial" w:hAnsi="Arial" w:cs="Arial"/>
          <w:sz w:val="24"/>
          <w:szCs w:val="24"/>
        </w:rPr>
        <w:t xml:space="preserve"> </w:t>
      </w:r>
      <w:r w:rsidR="007B3E9D" w:rsidRPr="00FC65EF">
        <w:rPr>
          <w:rFonts w:ascii="Arial" w:hAnsi="Arial" w:cs="Arial"/>
          <w:sz w:val="24"/>
          <w:szCs w:val="24"/>
        </w:rPr>
        <w:t xml:space="preserve">These organisations are well placed to identify the needs of their particular target group and are </w:t>
      </w:r>
      <w:r w:rsidR="00C255F6">
        <w:rPr>
          <w:rFonts w:ascii="Arial" w:hAnsi="Arial" w:cs="Arial"/>
          <w:sz w:val="24"/>
          <w:szCs w:val="24"/>
        </w:rPr>
        <w:t>encouraged to bid for funding to deliver provision to support these individuals through our AEB commissioning process</w:t>
      </w:r>
      <w:r w:rsidR="000E50D5">
        <w:rPr>
          <w:rFonts w:ascii="Arial" w:hAnsi="Arial" w:cs="Arial"/>
          <w:sz w:val="24"/>
          <w:szCs w:val="24"/>
        </w:rPr>
        <w:t xml:space="preserve">, with the aim of complementing the provision available through our Work Zones. </w:t>
      </w:r>
    </w:p>
    <w:p w14:paraId="57B9BE27" w14:textId="77777777" w:rsidR="00C255F6" w:rsidRDefault="00C255F6" w:rsidP="00DE1D96">
      <w:pPr>
        <w:spacing w:after="0"/>
        <w:jc w:val="both"/>
        <w:rPr>
          <w:rFonts w:ascii="Arial" w:hAnsi="Arial" w:cs="Arial"/>
          <w:sz w:val="24"/>
          <w:szCs w:val="24"/>
        </w:rPr>
      </w:pPr>
    </w:p>
    <w:p w14:paraId="3C383E44" w14:textId="4B471FE2" w:rsidR="007B3E9D" w:rsidRDefault="007B3E9D" w:rsidP="00DE1D96">
      <w:pPr>
        <w:spacing w:after="0"/>
        <w:jc w:val="both"/>
        <w:rPr>
          <w:rFonts w:ascii="Arial" w:hAnsi="Arial" w:cs="Arial"/>
          <w:sz w:val="24"/>
          <w:szCs w:val="24"/>
        </w:rPr>
      </w:pPr>
      <w:r w:rsidRPr="00FC65EF">
        <w:rPr>
          <w:rFonts w:ascii="Arial" w:hAnsi="Arial" w:cs="Arial"/>
          <w:sz w:val="24"/>
          <w:szCs w:val="24"/>
        </w:rPr>
        <w:t>The Community and Voluntary sector also have a workforce made up from a mixture of</w:t>
      </w:r>
      <w:r w:rsidR="00DF31F3" w:rsidRPr="00FC65EF">
        <w:rPr>
          <w:rFonts w:ascii="Arial" w:hAnsi="Arial" w:cs="Arial"/>
          <w:sz w:val="24"/>
          <w:szCs w:val="24"/>
        </w:rPr>
        <w:t xml:space="preserve"> both paid and voluntary staff. </w:t>
      </w:r>
      <w:r w:rsidRPr="00FC65EF">
        <w:rPr>
          <w:rFonts w:ascii="Arial" w:hAnsi="Arial" w:cs="Arial"/>
          <w:sz w:val="24"/>
          <w:szCs w:val="24"/>
        </w:rPr>
        <w:t xml:space="preserve">These staff have </w:t>
      </w:r>
      <w:r w:rsidR="00C255F6">
        <w:rPr>
          <w:rFonts w:ascii="Arial" w:hAnsi="Arial" w:cs="Arial"/>
          <w:sz w:val="24"/>
          <w:szCs w:val="24"/>
        </w:rPr>
        <w:t xml:space="preserve">professional </w:t>
      </w:r>
      <w:r w:rsidRPr="00FC65EF">
        <w:rPr>
          <w:rFonts w:ascii="Arial" w:hAnsi="Arial" w:cs="Arial"/>
          <w:sz w:val="24"/>
          <w:szCs w:val="24"/>
        </w:rPr>
        <w:t>development needs and through annual training needs analysis, we are able to identify these and respond accordingly.</w:t>
      </w:r>
    </w:p>
    <w:p w14:paraId="029EFFAA" w14:textId="28C2D914" w:rsidR="00C255F6" w:rsidRDefault="00C255F6" w:rsidP="00DE1D96">
      <w:pPr>
        <w:spacing w:after="0"/>
        <w:jc w:val="both"/>
        <w:rPr>
          <w:rFonts w:ascii="Arial" w:hAnsi="Arial" w:cs="Arial"/>
          <w:sz w:val="24"/>
          <w:szCs w:val="24"/>
        </w:rPr>
      </w:pPr>
    </w:p>
    <w:p w14:paraId="560E9036" w14:textId="292F0F73" w:rsidR="00C255F6" w:rsidRDefault="00C255F6" w:rsidP="00DE1D96">
      <w:pPr>
        <w:spacing w:after="0"/>
        <w:jc w:val="both"/>
        <w:rPr>
          <w:rFonts w:ascii="Arial" w:hAnsi="Arial" w:cs="Arial"/>
          <w:sz w:val="24"/>
          <w:szCs w:val="24"/>
        </w:rPr>
      </w:pPr>
      <w:r>
        <w:rPr>
          <w:rFonts w:ascii="Arial" w:hAnsi="Arial" w:cs="Arial"/>
          <w:sz w:val="24"/>
          <w:szCs w:val="24"/>
        </w:rPr>
        <w:t xml:space="preserve">Alternatively, community and voluntary feedback is collected via the teams work with the locality staff within in the Council.  This can be used to inform and target provision in line with need. </w:t>
      </w:r>
    </w:p>
    <w:p w14:paraId="0D70786F" w14:textId="2EC90302" w:rsidR="00D81938" w:rsidRDefault="00D81938" w:rsidP="00DE1D96">
      <w:pPr>
        <w:spacing w:after="0"/>
        <w:jc w:val="both"/>
        <w:rPr>
          <w:rFonts w:ascii="Arial" w:hAnsi="Arial" w:cs="Arial"/>
          <w:sz w:val="24"/>
          <w:szCs w:val="24"/>
        </w:rPr>
      </w:pPr>
    </w:p>
    <w:p w14:paraId="3DF1AAE4" w14:textId="3E66EDA5" w:rsidR="00D81938" w:rsidRPr="00DE1D96" w:rsidRDefault="00D81938" w:rsidP="00D81938">
      <w:pPr>
        <w:spacing w:after="0"/>
        <w:jc w:val="both"/>
        <w:rPr>
          <w:rFonts w:ascii="Arial" w:hAnsi="Arial" w:cs="Arial"/>
          <w:sz w:val="24"/>
          <w:szCs w:val="24"/>
        </w:rPr>
      </w:pPr>
      <w:r>
        <w:rPr>
          <w:rFonts w:ascii="Arial" w:hAnsi="Arial" w:cs="Arial"/>
          <w:sz w:val="24"/>
          <w:szCs w:val="24"/>
        </w:rPr>
        <w:t>Finally</w:t>
      </w:r>
      <w:r w:rsidR="00822150">
        <w:rPr>
          <w:rFonts w:ascii="Arial" w:hAnsi="Arial" w:cs="Arial"/>
          <w:sz w:val="24"/>
          <w:szCs w:val="24"/>
        </w:rPr>
        <w:t>,</w:t>
      </w:r>
      <w:r>
        <w:rPr>
          <w:rFonts w:ascii="Arial" w:hAnsi="Arial" w:cs="Arial"/>
          <w:sz w:val="24"/>
          <w:szCs w:val="24"/>
        </w:rPr>
        <w:t xml:space="preserve"> the Skills and Employment team also ensure that our v</w:t>
      </w:r>
      <w:r>
        <w:rPr>
          <w:rFonts w:ascii="Arial" w:hAnsi="Arial" w:cs="Arial"/>
          <w:sz w:val="24"/>
          <w:szCs w:val="24"/>
        </w:rPr>
        <w:t xml:space="preserve">oluntary and community partners are aware of or offer and </w:t>
      </w:r>
      <w:r>
        <w:rPr>
          <w:rFonts w:ascii="Arial" w:hAnsi="Arial" w:cs="Arial"/>
          <w:sz w:val="24"/>
          <w:szCs w:val="24"/>
        </w:rPr>
        <w:t xml:space="preserve">are able to </w:t>
      </w:r>
      <w:r>
        <w:rPr>
          <w:rFonts w:ascii="Arial" w:hAnsi="Arial" w:cs="Arial"/>
          <w:sz w:val="24"/>
          <w:szCs w:val="24"/>
        </w:rPr>
        <w:t xml:space="preserve">refer their clients when appropriate. </w:t>
      </w:r>
    </w:p>
    <w:p w14:paraId="70851E8B" w14:textId="77777777" w:rsidR="00D81938" w:rsidRPr="00FC65EF" w:rsidRDefault="00D81938" w:rsidP="00DE1D96">
      <w:pPr>
        <w:spacing w:after="0"/>
        <w:jc w:val="both"/>
        <w:rPr>
          <w:rFonts w:ascii="Arial" w:hAnsi="Arial" w:cs="Arial"/>
          <w:sz w:val="24"/>
          <w:szCs w:val="24"/>
        </w:rPr>
      </w:pPr>
    </w:p>
    <w:p w14:paraId="21256C83" w14:textId="77777777" w:rsidR="007B3E9D" w:rsidRPr="00FC65EF" w:rsidRDefault="007B3E9D" w:rsidP="00DE1D96">
      <w:pPr>
        <w:spacing w:after="0"/>
        <w:jc w:val="both"/>
        <w:rPr>
          <w:rFonts w:ascii="Arial" w:hAnsi="Arial" w:cs="Arial"/>
          <w:b/>
          <w:sz w:val="24"/>
          <w:szCs w:val="24"/>
        </w:rPr>
      </w:pPr>
      <w:r w:rsidRPr="00FC65EF">
        <w:rPr>
          <w:rFonts w:ascii="Arial" w:hAnsi="Arial" w:cs="Arial"/>
          <w:b/>
          <w:sz w:val="24"/>
          <w:szCs w:val="24"/>
        </w:rPr>
        <w:t>Establishing Interests – Learners and Potential Learners</w:t>
      </w:r>
    </w:p>
    <w:p w14:paraId="33C09FE7" w14:textId="77777777" w:rsidR="00AA1F82" w:rsidRPr="00FC65EF" w:rsidRDefault="00AA1F82" w:rsidP="00DE1D96">
      <w:pPr>
        <w:spacing w:after="0"/>
        <w:jc w:val="both"/>
        <w:rPr>
          <w:rFonts w:ascii="Arial" w:hAnsi="Arial" w:cs="Arial"/>
          <w:b/>
          <w:sz w:val="24"/>
          <w:szCs w:val="24"/>
        </w:rPr>
      </w:pPr>
    </w:p>
    <w:p w14:paraId="7FC3313D" w14:textId="7B1C3678" w:rsidR="00F30906" w:rsidRPr="00FC65EF" w:rsidRDefault="007B3E9D" w:rsidP="00DE1D96">
      <w:pPr>
        <w:spacing w:after="0"/>
        <w:jc w:val="both"/>
        <w:rPr>
          <w:rFonts w:ascii="Arial" w:hAnsi="Arial" w:cs="Arial"/>
          <w:sz w:val="24"/>
          <w:szCs w:val="24"/>
        </w:rPr>
      </w:pPr>
      <w:r w:rsidRPr="00FC65EF">
        <w:rPr>
          <w:rFonts w:ascii="Arial" w:hAnsi="Arial" w:cs="Arial"/>
          <w:sz w:val="24"/>
          <w:szCs w:val="24"/>
        </w:rPr>
        <w:t>Consultation with learners and potential learners has many benefits. When undertaken successfully, it can provide better access to an appropriate range of learning opportunities that reflect local needs and aspirations.</w:t>
      </w:r>
      <w:r w:rsidR="003F13C4" w:rsidRPr="00FC65EF">
        <w:rPr>
          <w:rFonts w:ascii="Arial" w:hAnsi="Arial" w:cs="Arial"/>
          <w:sz w:val="24"/>
          <w:szCs w:val="24"/>
        </w:rPr>
        <w:t xml:space="preserve"> </w:t>
      </w:r>
      <w:r w:rsidRPr="00FC65EF">
        <w:rPr>
          <w:rFonts w:ascii="Arial" w:hAnsi="Arial" w:cs="Arial"/>
          <w:sz w:val="24"/>
          <w:szCs w:val="24"/>
        </w:rPr>
        <w:t xml:space="preserve">People participating in consultation </w:t>
      </w:r>
      <w:r w:rsidR="00C255F6">
        <w:rPr>
          <w:rFonts w:ascii="Arial" w:hAnsi="Arial" w:cs="Arial"/>
          <w:sz w:val="24"/>
          <w:szCs w:val="24"/>
        </w:rPr>
        <w:t xml:space="preserve">can also </w:t>
      </w:r>
      <w:r w:rsidRPr="00FC65EF">
        <w:rPr>
          <w:rFonts w:ascii="Arial" w:hAnsi="Arial" w:cs="Arial"/>
          <w:sz w:val="24"/>
          <w:szCs w:val="24"/>
        </w:rPr>
        <w:t xml:space="preserve">become more confident </w:t>
      </w:r>
      <w:r w:rsidR="00C255F6">
        <w:rPr>
          <w:rFonts w:ascii="Arial" w:hAnsi="Arial" w:cs="Arial"/>
          <w:sz w:val="24"/>
          <w:szCs w:val="24"/>
        </w:rPr>
        <w:t xml:space="preserve">and believe </w:t>
      </w:r>
      <w:r w:rsidRPr="00FC65EF">
        <w:rPr>
          <w:rFonts w:ascii="Arial" w:hAnsi="Arial" w:cs="Arial"/>
          <w:sz w:val="24"/>
          <w:szCs w:val="24"/>
        </w:rPr>
        <w:t xml:space="preserve">that providers do want to </w:t>
      </w:r>
      <w:r w:rsidR="00C255F6">
        <w:rPr>
          <w:rFonts w:ascii="Arial" w:hAnsi="Arial" w:cs="Arial"/>
          <w:sz w:val="24"/>
          <w:szCs w:val="24"/>
        </w:rPr>
        <w:t>develop a curriculum which will respond to their requir</w:t>
      </w:r>
      <w:r w:rsidR="00875FCC">
        <w:rPr>
          <w:rFonts w:ascii="Arial" w:hAnsi="Arial" w:cs="Arial"/>
          <w:sz w:val="24"/>
          <w:szCs w:val="24"/>
        </w:rPr>
        <w:t>e</w:t>
      </w:r>
      <w:r w:rsidR="00C255F6">
        <w:rPr>
          <w:rFonts w:ascii="Arial" w:hAnsi="Arial" w:cs="Arial"/>
          <w:sz w:val="24"/>
          <w:szCs w:val="24"/>
        </w:rPr>
        <w:t>ments/ interests.</w:t>
      </w:r>
      <w:r w:rsidR="00875FCC">
        <w:rPr>
          <w:rFonts w:ascii="Arial" w:hAnsi="Arial" w:cs="Arial"/>
          <w:sz w:val="24"/>
          <w:szCs w:val="24"/>
        </w:rPr>
        <w:t xml:space="preserve">  </w:t>
      </w:r>
      <w:r w:rsidRPr="00FC65EF">
        <w:rPr>
          <w:rFonts w:ascii="Arial" w:hAnsi="Arial" w:cs="Arial"/>
          <w:sz w:val="24"/>
          <w:szCs w:val="24"/>
        </w:rPr>
        <w:t xml:space="preserve">They also use and may develop their skills, </w:t>
      </w:r>
      <w:r w:rsidR="00F30906" w:rsidRPr="00FC65EF">
        <w:rPr>
          <w:rFonts w:ascii="Arial" w:hAnsi="Arial" w:cs="Arial"/>
          <w:sz w:val="24"/>
          <w:szCs w:val="24"/>
        </w:rPr>
        <w:t xml:space="preserve">for example, </w:t>
      </w:r>
      <w:r w:rsidRPr="00FC65EF">
        <w:rPr>
          <w:rFonts w:ascii="Arial" w:hAnsi="Arial" w:cs="Arial"/>
          <w:sz w:val="24"/>
          <w:szCs w:val="24"/>
        </w:rPr>
        <w:t xml:space="preserve">articulating and presenting their </w:t>
      </w:r>
      <w:r w:rsidR="00875FCC">
        <w:rPr>
          <w:rFonts w:ascii="Arial" w:hAnsi="Arial" w:cs="Arial"/>
          <w:sz w:val="24"/>
          <w:szCs w:val="24"/>
        </w:rPr>
        <w:t>learning needs and aspirations.</w:t>
      </w:r>
    </w:p>
    <w:p w14:paraId="7E44E692" w14:textId="77777777" w:rsidR="00F30906" w:rsidRPr="00FC65EF" w:rsidRDefault="00F30906" w:rsidP="00DE1D96">
      <w:pPr>
        <w:spacing w:after="0"/>
        <w:jc w:val="both"/>
        <w:rPr>
          <w:rFonts w:ascii="Arial" w:hAnsi="Arial" w:cs="Arial"/>
          <w:sz w:val="24"/>
          <w:szCs w:val="24"/>
        </w:rPr>
      </w:pPr>
    </w:p>
    <w:p w14:paraId="344E6128" w14:textId="508CE7D7" w:rsidR="007B3E9D" w:rsidRPr="00FC65EF" w:rsidRDefault="007B3E9D" w:rsidP="00DE1D96">
      <w:pPr>
        <w:spacing w:after="0"/>
        <w:jc w:val="both"/>
        <w:rPr>
          <w:rFonts w:ascii="Arial" w:hAnsi="Arial" w:cs="Arial"/>
          <w:sz w:val="24"/>
          <w:szCs w:val="24"/>
        </w:rPr>
      </w:pPr>
      <w:r w:rsidRPr="00FC65EF">
        <w:rPr>
          <w:rFonts w:ascii="Arial" w:hAnsi="Arial" w:cs="Arial"/>
          <w:sz w:val="24"/>
          <w:szCs w:val="24"/>
        </w:rPr>
        <w:t>From the provider perspective, those consulted are the best source of information about what would attract them to or inhibit them from participating, as well as what provision would best meet needs and/or interests.</w:t>
      </w:r>
      <w:r w:rsidR="00A73082">
        <w:rPr>
          <w:rFonts w:ascii="Arial" w:hAnsi="Arial" w:cs="Arial"/>
          <w:sz w:val="24"/>
          <w:szCs w:val="24"/>
        </w:rPr>
        <w:t xml:space="preserve">  This user-voice is fully in line with the Councils own aspirations, learning from its recent Fairer Futures strategy.</w:t>
      </w:r>
    </w:p>
    <w:p w14:paraId="3DF20795" w14:textId="77777777" w:rsidR="00F30906" w:rsidRPr="00FC65EF" w:rsidRDefault="00F30906" w:rsidP="00DE1D96">
      <w:pPr>
        <w:spacing w:after="0"/>
        <w:jc w:val="both"/>
        <w:rPr>
          <w:rFonts w:ascii="Arial" w:hAnsi="Arial" w:cs="Arial"/>
          <w:sz w:val="24"/>
          <w:szCs w:val="24"/>
        </w:rPr>
      </w:pPr>
    </w:p>
    <w:p w14:paraId="0919C6FC" w14:textId="2E266341" w:rsidR="007B3E9D" w:rsidRPr="00FC65EF" w:rsidRDefault="007B3E9D" w:rsidP="00DE1D96">
      <w:pPr>
        <w:spacing w:after="0"/>
        <w:jc w:val="both"/>
        <w:rPr>
          <w:rFonts w:ascii="Arial" w:hAnsi="Arial" w:cs="Arial"/>
          <w:sz w:val="24"/>
          <w:szCs w:val="24"/>
        </w:rPr>
      </w:pPr>
      <w:r w:rsidRPr="00FC65EF">
        <w:rPr>
          <w:rFonts w:ascii="Arial" w:hAnsi="Arial" w:cs="Arial"/>
          <w:sz w:val="24"/>
          <w:szCs w:val="24"/>
        </w:rPr>
        <w:t>The ways in which we engage and consult with learners and potential learners are through:</w:t>
      </w:r>
    </w:p>
    <w:p w14:paraId="3CF35B95" w14:textId="77777777" w:rsidR="00BA6D9F" w:rsidRPr="00FC65EF" w:rsidRDefault="00BA6D9F" w:rsidP="00DE1D96">
      <w:pPr>
        <w:spacing w:after="0"/>
        <w:jc w:val="both"/>
        <w:rPr>
          <w:rFonts w:ascii="Arial" w:hAnsi="Arial" w:cs="Arial"/>
          <w:sz w:val="24"/>
          <w:szCs w:val="24"/>
        </w:rPr>
      </w:pPr>
    </w:p>
    <w:p w14:paraId="5F0D3925" w14:textId="319B36B9"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 xml:space="preserve">Web based consultation channels on the </w:t>
      </w:r>
      <w:r w:rsidR="00BA6D9F" w:rsidRPr="00FC65EF">
        <w:rPr>
          <w:rFonts w:ascii="Arial" w:hAnsi="Arial" w:cs="Arial"/>
          <w:sz w:val="24"/>
          <w:szCs w:val="24"/>
        </w:rPr>
        <w:t>council</w:t>
      </w:r>
      <w:r w:rsidRPr="00FC65EF">
        <w:rPr>
          <w:rFonts w:ascii="Arial" w:hAnsi="Arial" w:cs="Arial"/>
          <w:sz w:val="24"/>
          <w:szCs w:val="24"/>
        </w:rPr>
        <w:t xml:space="preserve"> website</w:t>
      </w:r>
      <w:r w:rsidR="00BA6D9F" w:rsidRPr="00FC65EF">
        <w:rPr>
          <w:rFonts w:ascii="Arial" w:hAnsi="Arial" w:cs="Arial"/>
          <w:sz w:val="24"/>
          <w:szCs w:val="24"/>
        </w:rPr>
        <w:t>s</w:t>
      </w:r>
      <w:r w:rsidR="00875FCC">
        <w:rPr>
          <w:rFonts w:ascii="Arial" w:hAnsi="Arial" w:cs="Arial"/>
          <w:sz w:val="24"/>
          <w:szCs w:val="24"/>
        </w:rPr>
        <w:t>/ social media</w:t>
      </w:r>
    </w:p>
    <w:p w14:paraId="19562E5D" w14:textId="77777777" w:rsidR="00BA6D9F" w:rsidRPr="00FC65EF" w:rsidRDefault="00BA6D9F"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Participating in national satisfaction surveys.</w:t>
      </w:r>
    </w:p>
    <w:p w14:paraId="1A3D6B2C" w14:textId="77777777" w:rsidR="007B3E9D" w:rsidRPr="00FC65EF" w:rsidRDefault="00022575"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 xml:space="preserve">Networks supporting </w:t>
      </w:r>
      <w:r w:rsidR="007B3E9D" w:rsidRPr="00FC65EF">
        <w:rPr>
          <w:rFonts w:ascii="Arial" w:hAnsi="Arial" w:cs="Arial"/>
          <w:sz w:val="24"/>
          <w:szCs w:val="24"/>
        </w:rPr>
        <w:t>specific communities of interest eg BAME network, Mental Health network, Learners with Learning Difficulties and/or Disabilities.</w:t>
      </w:r>
    </w:p>
    <w:p w14:paraId="4145321A"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Feedback posters displayed in public venues inviting views.</w:t>
      </w:r>
    </w:p>
    <w:p w14:paraId="169FF55A"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Publicise how to make complaints, compliments or comment</w:t>
      </w:r>
      <w:r w:rsidR="00D16D1A" w:rsidRPr="00FC65EF">
        <w:rPr>
          <w:rFonts w:ascii="Arial" w:hAnsi="Arial" w:cs="Arial"/>
          <w:sz w:val="24"/>
          <w:szCs w:val="24"/>
        </w:rPr>
        <w:t xml:space="preserve"> regarding our service and promote the council’s formal feedback procedures.</w:t>
      </w:r>
    </w:p>
    <w:p w14:paraId="11943260"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 xml:space="preserve">In course feedback forms completed by </w:t>
      </w:r>
      <w:r w:rsidR="00BA109B" w:rsidRPr="00FC65EF">
        <w:rPr>
          <w:rFonts w:ascii="Arial" w:hAnsi="Arial" w:cs="Arial"/>
          <w:sz w:val="24"/>
          <w:szCs w:val="24"/>
        </w:rPr>
        <w:t>all learners and summarised by t</w:t>
      </w:r>
      <w:r w:rsidRPr="00FC65EF">
        <w:rPr>
          <w:rFonts w:ascii="Arial" w:hAnsi="Arial" w:cs="Arial"/>
          <w:sz w:val="24"/>
          <w:szCs w:val="24"/>
        </w:rPr>
        <w:t>utors.</w:t>
      </w:r>
    </w:p>
    <w:p w14:paraId="7D5D3495" w14:textId="77777777" w:rsidR="00BA6D9F" w:rsidRPr="00FC65EF" w:rsidRDefault="00BA6D9F"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Termly ‘have your say’ forums with learners.</w:t>
      </w:r>
    </w:p>
    <w:p w14:paraId="7BB742AB"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Collecting learner complaints and actions taken at the end of each year</w:t>
      </w:r>
    </w:p>
    <w:p w14:paraId="408594C7" w14:textId="4FFDC630"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Follow</w:t>
      </w:r>
      <w:r w:rsidR="00D16D1A" w:rsidRPr="00FC65EF">
        <w:rPr>
          <w:rFonts w:ascii="Arial" w:hAnsi="Arial" w:cs="Arial"/>
          <w:sz w:val="24"/>
          <w:szCs w:val="24"/>
        </w:rPr>
        <w:t xml:space="preserve"> up on learners where course MI</w:t>
      </w:r>
      <w:r w:rsidRPr="00FC65EF">
        <w:rPr>
          <w:rFonts w:ascii="Arial" w:hAnsi="Arial" w:cs="Arial"/>
          <w:sz w:val="24"/>
          <w:szCs w:val="24"/>
        </w:rPr>
        <w:t xml:space="preserve"> statistics give cause for concern e</w:t>
      </w:r>
      <w:r w:rsidR="00875FCC">
        <w:rPr>
          <w:rFonts w:ascii="Arial" w:hAnsi="Arial" w:cs="Arial"/>
          <w:sz w:val="24"/>
          <w:szCs w:val="24"/>
        </w:rPr>
        <w:t>.</w:t>
      </w:r>
      <w:r w:rsidRPr="00FC65EF">
        <w:rPr>
          <w:rFonts w:ascii="Arial" w:hAnsi="Arial" w:cs="Arial"/>
          <w:sz w:val="24"/>
          <w:szCs w:val="24"/>
        </w:rPr>
        <w:t>g</w:t>
      </w:r>
      <w:r w:rsidR="00875FCC">
        <w:rPr>
          <w:rFonts w:ascii="Arial" w:hAnsi="Arial" w:cs="Arial"/>
          <w:sz w:val="24"/>
          <w:szCs w:val="24"/>
        </w:rPr>
        <w:t>.</w:t>
      </w:r>
      <w:r w:rsidRPr="00FC65EF">
        <w:rPr>
          <w:rFonts w:ascii="Arial" w:hAnsi="Arial" w:cs="Arial"/>
          <w:sz w:val="24"/>
          <w:szCs w:val="24"/>
        </w:rPr>
        <w:t xml:space="preserve"> where a number of learners have left a course and retention appears to be an issue.</w:t>
      </w:r>
      <w:r w:rsidR="003F13C4" w:rsidRPr="00FC65EF">
        <w:rPr>
          <w:rFonts w:ascii="Arial" w:hAnsi="Arial" w:cs="Arial"/>
          <w:sz w:val="24"/>
          <w:szCs w:val="24"/>
        </w:rPr>
        <w:t xml:space="preserve"> </w:t>
      </w:r>
    </w:p>
    <w:p w14:paraId="5FA97D78"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Discussion with learners recorded at observed teaching and learning sessions and learner feedback being graded as part of the observation process.</w:t>
      </w:r>
    </w:p>
    <w:p w14:paraId="043F4302"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Longitudinal progression monitoring</w:t>
      </w:r>
      <w:r w:rsidR="003F13C4" w:rsidRPr="00FC65EF">
        <w:rPr>
          <w:rFonts w:ascii="Arial" w:hAnsi="Arial" w:cs="Arial"/>
          <w:sz w:val="24"/>
          <w:szCs w:val="24"/>
        </w:rPr>
        <w:t xml:space="preserve"> </w:t>
      </w:r>
    </w:p>
    <w:p w14:paraId="09FA521C" w14:textId="48A6F1A1" w:rsidR="007B3E9D"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An annual graded Self</w:t>
      </w:r>
      <w:r w:rsidR="00875FCC">
        <w:rPr>
          <w:rFonts w:ascii="Arial" w:hAnsi="Arial" w:cs="Arial"/>
          <w:sz w:val="24"/>
          <w:szCs w:val="24"/>
        </w:rPr>
        <w:t>-</w:t>
      </w:r>
      <w:r w:rsidRPr="00FC65EF">
        <w:rPr>
          <w:rFonts w:ascii="Arial" w:hAnsi="Arial" w:cs="Arial"/>
          <w:sz w:val="24"/>
          <w:szCs w:val="24"/>
        </w:rPr>
        <w:t>Assessment Report that summarises how effective we are at meeting the needs and interests of our local community.</w:t>
      </w:r>
    </w:p>
    <w:p w14:paraId="4790951D" w14:textId="10B55B65" w:rsidR="00A73082" w:rsidRDefault="00A73082" w:rsidP="00A73082">
      <w:pPr>
        <w:spacing w:after="0"/>
        <w:jc w:val="both"/>
        <w:rPr>
          <w:rFonts w:ascii="Arial" w:hAnsi="Arial" w:cs="Arial"/>
          <w:sz w:val="24"/>
          <w:szCs w:val="24"/>
        </w:rPr>
      </w:pPr>
    </w:p>
    <w:p w14:paraId="187FEDB6" w14:textId="1A2304A2" w:rsidR="00A73082" w:rsidRDefault="00A73082" w:rsidP="00A73082">
      <w:pPr>
        <w:spacing w:after="0"/>
        <w:jc w:val="both"/>
        <w:rPr>
          <w:rFonts w:ascii="Arial" w:hAnsi="Arial" w:cs="Arial"/>
          <w:sz w:val="24"/>
          <w:szCs w:val="24"/>
        </w:rPr>
      </w:pPr>
    </w:p>
    <w:p w14:paraId="4C757BD0" w14:textId="77777777" w:rsidR="00A73082" w:rsidRPr="00FC65EF" w:rsidRDefault="00A73082" w:rsidP="00A73082">
      <w:pPr>
        <w:spacing w:after="0"/>
        <w:jc w:val="both"/>
        <w:rPr>
          <w:rFonts w:ascii="Arial" w:hAnsi="Arial" w:cs="Arial"/>
          <w:sz w:val="24"/>
          <w:szCs w:val="24"/>
        </w:rPr>
      </w:pPr>
    </w:p>
    <w:p w14:paraId="632CC05B" w14:textId="77777777" w:rsidR="00AB70BF" w:rsidRPr="00FC65EF" w:rsidRDefault="00AB70BF" w:rsidP="00DE1D96">
      <w:pPr>
        <w:pStyle w:val="Heading2"/>
        <w:spacing w:before="0" w:after="0"/>
        <w:jc w:val="both"/>
        <w:rPr>
          <w:i w:val="0"/>
          <w:sz w:val="24"/>
          <w:szCs w:val="24"/>
        </w:rPr>
      </w:pPr>
      <w:bookmarkStart w:id="0" w:name="_Toc370814746"/>
    </w:p>
    <w:p w14:paraId="0BC841D5" w14:textId="592A2A40" w:rsidR="00AB70BF" w:rsidRDefault="00021565" w:rsidP="00DE1D96">
      <w:pPr>
        <w:pStyle w:val="Heading2"/>
        <w:spacing w:before="0" w:after="0"/>
        <w:jc w:val="both"/>
        <w:rPr>
          <w:i w:val="0"/>
          <w:sz w:val="24"/>
          <w:szCs w:val="24"/>
        </w:rPr>
      </w:pPr>
      <w:r w:rsidRPr="00FC65EF">
        <w:rPr>
          <w:i w:val="0"/>
          <w:sz w:val="24"/>
          <w:szCs w:val="24"/>
        </w:rPr>
        <w:t>Identification of Target</w:t>
      </w:r>
      <w:r w:rsidR="007B3E9D" w:rsidRPr="00FC65EF">
        <w:rPr>
          <w:i w:val="0"/>
          <w:sz w:val="24"/>
          <w:szCs w:val="24"/>
        </w:rPr>
        <w:t xml:space="preserve"> Groups for Engagement and Consultation </w:t>
      </w:r>
      <w:bookmarkEnd w:id="0"/>
      <w:r w:rsidR="00875FCC">
        <w:rPr>
          <w:i w:val="0"/>
          <w:sz w:val="24"/>
          <w:szCs w:val="24"/>
        </w:rPr>
        <w:t>202</w:t>
      </w:r>
      <w:r w:rsidR="00A73082">
        <w:rPr>
          <w:i w:val="0"/>
          <w:sz w:val="24"/>
          <w:szCs w:val="24"/>
        </w:rPr>
        <w:t>3</w:t>
      </w:r>
      <w:r w:rsidR="00875FCC">
        <w:rPr>
          <w:i w:val="0"/>
          <w:sz w:val="24"/>
          <w:szCs w:val="24"/>
        </w:rPr>
        <w:t>-2</w:t>
      </w:r>
      <w:r w:rsidR="00A73082">
        <w:rPr>
          <w:i w:val="0"/>
          <w:sz w:val="24"/>
          <w:szCs w:val="24"/>
        </w:rPr>
        <w:t>4</w:t>
      </w:r>
    </w:p>
    <w:p w14:paraId="61BC4529" w14:textId="77777777" w:rsidR="00875FCC" w:rsidRPr="00875FCC" w:rsidRDefault="00875FCC" w:rsidP="00DE1D96">
      <w:pPr>
        <w:spacing w:after="0"/>
        <w:jc w:val="both"/>
        <w:rPr>
          <w:lang w:eastAsia="en-GB"/>
        </w:rPr>
      </w:pPr>
    </w:p>
    <w:p w14:paraId="1C923710" w14:textId="4E81DC65" w:rsidR="007B3E9D" w:rsidRPr="00FC65EF" w:rsidRDefault="007B3E9D" w:rsidP="00DE1D96">
      <w:pPr>
        <w:spacing w:after="0"/>
        <w:jc w:val="both"/>
        <w:rPr>
          <w:rFonts w:ascii="Arial" w:hAnsi="Arial" w:cs="Arial"/>
          <w:sz w:val="24"/>
          <w:szCs w:val="24"/>
        </w:rPr>
      </w:pPr>
      <w:r w:rsidRPr="00FC65EF">
        <w:rPr>
          <w:rFonts w:ascii="Arial" w:hAnsi="Arial" w:cs="Arial"/>
          <w:sz w:val="24"/>
          <w:szCs w:val="24"/>
        </w:rPr>
        <w:t xml:space="preserve">Based on consultation with partners and the local </w:t>
      </w:r>
      <w:r w:rsidR="00706C47" w:rsidRPr="00FC65EF">
        <w:rPr>
          <w:rFonts w:ascii="Arial" w:hAnsi="Arial" w:cs="Arial"/>
          <w:sz w:val="24"/>
          <w:szCs w:val="24"/>
        </w:rPr>
        <w:t>employment and inclusion picture</w:t>
      </w:r>
      <w:r w:rsidRPr="00FC65EF">
        <w:rPr>
          <w:rFonts w:ascii="Arial" w:hAnsi="Arial" w:cs="Arial"/>
          <w:sz w:val="24"/>
          <w:szCs w:val="24"/>
        </w:rPr>
        <w:t>, our priority groups for conducting deeper enga</w:t>
      </w:r>
      <w:r w:rsidR="00DC2144" w:rsidRPr="00FC65EF">
        <w:rPr>
          <w:rFonts w:ascii="Arial" w:hAnsi="Arial" w:cs="Arial"/>
          <w:sz w:val="24"/>
          <w:szCs w:val="24"/>
        </w:rPr>
        <w:t xml:space="preserve">gement and consultation in </w:t>
      </w:r>
      <w:r w:rsidR="00875FCC">
        <w:rPr>
          <w:rFonts w:ascii="Arial" w:hAnsi="Arial" w:cs="Arial"/>
          <w:sz w:val="24"/>
          <w:szCs w:val="24"/>
        </w:rPr>
        <w:t>202</w:t>
      </w:r>
      <w:r w:rsidR="00A73082">
        <w:rPr>
          <w:rFonts w:ascii="Arial" w:hAnsi="Arial" w:cs="Arial"/>
          <w:sz w:val="24"/>
          <w:szCs w:val="24"/>
        </w:rPr>
        <w:t>3</w:t>
      </w:r>
      <w:r w:rsidR="00875FCC">
        <w:rPr>
          <w:rFonts w:ascii="Arial" w:hAnsi="Arial" w:cs="Arial"/>
          <w:sz w:val="24"/>
          <w:szCs w:val="24"/>
        </w:rPr>
        <w:t>-2</w:t>
      </w:r>
      <w:r w:rsidR="00A73082">
        <w:rPr>
          <w:rFonts w:ascii="Arial" w:hAnsi="Arial" w:cs="Arial"/>
          <w:sz w:val="24"/>
          <w:szCs w:val="24"/>
        </w:rPr>
        <w:t>4</w:t>
      </w:r>
      <w:r w:rsidRPr="00FC65EF">
        <w:rPr>
          <w:rFonts w:ascii="Arial" w:hAnsi="Arial" w:cs="Arial"/>
          <w:sz w:val="24"/>
          <w:szCs w:val="24"/>
        </w:rPr>
        <w:t xml:space="preserve"> have been agreed as:</w:t>
      </w:r>
    </w:p>
    <w:p w14:paraId="30571A82" w14:textId="77777777" w:rsidR="007B3E9D" w:rsidRPr="00FC65EF" w:rsidRDefault="007B3E9D" w:rsidP="00DE1D96">
      <w:pPr>
        <w:spacing w:after="0"/>
        <w:jc w:val="both"/>
        <w:rPr>
          <w:rFonts w:ascii="Arial" w:hAnsi="Arial" w:cs="Arial"/>
          <w:sz w:val="24"/>
          <w:szCs w:val="24"/>
        </w:rPr>
      </w:pPr>
    </w:p>
    <w:p w14:paraId="18A0C1D3" w14:textId="2BCA8E6C" w:rsidR="00022575" w:rsidRDefault="007B3E9D" w:rsidP="00DE1D96">
      <w:pPr>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Long Term Unemployed</w:t>
      </w:r>
      <w:r w:rsidR="00021565" w:rsidRPr="00FC65EF">
        <w:rPr>
          <w:rFonts w:ascii="Arial" w:hAnsi="Arial" w:cs="Arial"/>
          <w:sz w:val="24"/>
          <w:szCs w:val="24"/>
        </w:rPr>
        <w:t xml:space="preserve"> </w:t>
      </w:r>
      <w:r w:rsidR="00D16D1A" w:rsidRPr="00FC65EF">
        <w:rPr>
          <w:rFonts w:ascii="Arial" w:hAnsi="Arial" w:cs="Arial"/>
          <w:sz w:val="24"/>
          <w:szCs w:val="24"/>
        </w:rPr>
        <w:t>and those at risk of becoming long term unemployed due to the barriers they are facing</w:t>
      </w:r>
      <w:r w:rsidR="00A73082">
        <w:rPr>
          <w:rFonts w:ascii="Arial" w:hAnsi="Arial" w:cs="Arial"/>
          <w:sz w:val="24"/>
          <w:szCs w:val="24"/>
        </w:rPr>
        <w:t xml:space="preserve">, including homelessness </w:t>
      </w:r>
    </w:p>
    <w:p w14:paraId="3B273138" w14:textId="69F9D8EA" w:rsidR="00F43E80" w:rsidRDefault="00F43E80"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 xml:space="preserve">Recently redundant adults and those </w:t>
      </w:r>
      <w:r w:rsidR="00A73082">
        <w:rPr>
          <w:rFonts w:ascii="Arial" w:hAnsi="Arial" w:cs="Arial"/>
          <w:sz w:val="24"/>
          <w:szCs w:val="24"/>
        </w:rPr>
        <w:t>at risk of redundancy</w:t>
      </w:r>
    </w:p>
    <w:p w14:paraId="73559FB6" w14:textId="11C7E388" w:rsidR="00CE6050" w:rsidRDefault="00CE6050" w:rsidP="00DE1D96">
      <w:pPr>
        <w:numPr>
          <w:ilvl w:val="0"/>
          <w:numId w:val="4"/>
        </w:numPr>
        <w:tabs>
          <w:tab w:val="clear" w:pos="340"/>
        </w:tabs>
        <w:spacing w:after="0"/>
        <w:ind w:left="567" w:hanging="567"/>
        <w:jc w:val="both"/>
        <w:rPr>
          <w:rFonts w:ascii="Arial" w:hAnsi="Arial" w:cs="Arial"/>
          <w:sz w:val="24"/>
          <w:szCs w:val="24"/>
        </w:rPr>
      </w:pPr>
      <w:r w:rsidRPr="00331A8A">
        <w:rPr>
          <w:rFonts w:ascii="Arial" w:hAnsi="Arial" w:cs="Arial"/>
          <w:sz w:val="24"/>
          <w:szCs w:val="24"/>
        </w:rPr>
        <w:t>People in work on low incomes</w:t>
      </w:r>
    </w:p>
    <w:p w14:paraId="3C70A655" w14:textId="4F73C26A" w:rsidR="000453B8" w:rsidRDefault="000453B8"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Ex-service personnel</w:t>
      </w:r>
    </w:p>
    <w:p w14:paraId="26F644CF" w14:textId="45AB2A99" w:rsidR="002F28D9" w:rsidRPr="00FC65EF" w:rsidRDefault="002F28D9"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 xml:space="preserve">Ex-offenders </w:t>
      </w:r>
    </w:p>
    <w:p w14:paraId="6A3871E6" w14:textId="253D3810" w:rsidR="00D16D1A" w:rsidRDefault="00D16D1A" w:rsidP="00DE1D96">
      <w:pPr>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Adults with learning disabilities</w:t>
      </w:r>
      <w:r w:rsidR="00BB7C65">
        <w:rPr>
          <w:rFonts w:ascii="Arial" w:hAnsi="Arial" w:cs="Arial"/>
          <w:sz w:val="24"/>
          <w:szCs w:val="24"/>
        </w:rPr>
        <w:t xml:space="preserve"> </w:t>
      </w:r>
    </w:p>
    <w:p w14:paraId="389C80A6" w14:textId="7E09BA72" w:rsidR="00BB7C65" w:rsidRPr="00FC65EF" w:rsidRDefault="00BB7C65"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 xml:space="preserve">Adults with physical disabilities </w:t>
      </w:r>
    </w:p>
    <w:p w14:paraId="127671E1" w14:textId="11D6741D" w:rsidR="00021565" w:rsidRDefault="00D16D1A" w:rsidP="00DE1D96">
      <w:pPr>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 xml:space="preserve">Adults with mental health conditions both in primary and secondary mental health care </w:t>
      </w:r>
      <w:r w:rsidR="007B3E9D" w:rsidRPr="00FC65EF">
        <w:rPr>
          <w:rFonts w:ascii="Arial" w:hAnsi="Arial" w:cs="Arial"/>
          <w:sz w:val="24"/>
          <w:szCs w:val="24"/>
        </w:rPr>
        <w:t>looking to enter and sustain employment</w:t>
      </w:r>
    </w:p>
    <w:p w14:paraId="6B313DDF" w14:textId="55DCE612" w:rsidR="00D77AC3" w:rsidRPr="00FC65EF" w:rsidRDefault="00D77AC3"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BAME communities</w:t>
      </w:r>
      <w:r w:rsidR="00BB7C65">
        <w:rPr>
          <w:rFonts w:ascii="Arial" w:hAnsi="Arial" w:cs="Arial"/>
          <w:sz w:val="24"/>
          <w:szCs w:val="24"/>
        </w:rPr>
        <w:t>, including refugees and asylum seekers</w:t>
      </w:r>
    </w:p>
    <w:p w14:paraId="0EFC704C" w14:textId="6FB6CDDD" w:rsidR="00022575" w:rsidRDefault="0002257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NEET</w:t>
      </w:r>
      <w:r w:rsidR="00F43E80">
        <w:rPr>
          <w:rFonts w:ascii="Arial" w:hAnsi="Arial" w:cs="Arial"/>
          <w:sz w:val="24"/>
          <w:szCs w:val="24"/>
        </w:rPr>
        <w:t>/ Young People at risk of NEET</w:t>
      </w:r>
    </w:p>
    <w:p w14:paraId="53049A2F" w14:textId="246B1A56" w:rsidR="00E80BEC" w:rsidRPr="00FC65EF" w:rsidRDefault="00E80BEC" w:rsidP="00DE1D96">
      <w:pPr>
        <w:pStyle w:val="ListParagraph"/>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Young people, parents and teachers considering work</w:t>
      </w:r>
      <w:r w:rsidR="009F15A2">
        <w:rPr>
          <w:rFonts w:ascii="Arial" w:hAnsi="Arial" w:cs="Arial"/>
          <w:sz w:val="24"/>
          <w:szCs w:val="24"/>
        </w:rPr>
        <w:t xml:space="preserve"> experience opportunities</w:t>
      </w:r>
    </w:p>
    <w:p w14:paraId="37C5782F" w14:textId="77777777" w:rsidR="00022575" w:rsidRPr="00FC65EF" w:rsidRDefault="0002257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Parents accessing our priority schools and Children’s Centres</w:t>
      </w:r>
    </w:p>
    <w:p w14:paraId="2DA07845" w14:textId="7C2B5B31" w:rsidR="00021565" w:rsidRPr="00FC65EF" w:rsidRDefault="0002156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Employers</w:t>
      </w:r>
      <w:r w:rsidR="00A73082">
        <w:rPr>
          <w:rFonts w:ascii="Arial" w:hAnsi="Arial" w:cs="Arial"/>
          <w:sz w:val="24"/>
          <w:szCs w:val="24"/>
        </w:rPr>
        <w:t xml:space="preserve"> and employer representative bodies</w:t>
      </w:r>
    </w:p>
    <w:p w14:paraId="0032B6B4" w14:textId="77777777" w:rsidR="00021565" w:rsidRPr="00FC65EF" w:rsidRDefault="0002156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Health partners</w:t>
      </w:r>
    </w:p>
    <w:p w14:paraId="3497BD61" w14:textId="265663DC" w:rsidR="00D16D1A" w:rsidRDefault="00D16D1A"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DWP</w:t>
      </w:r>
    </w:p>
    <w:p w14:paraId="5B41A88A" w14:textId="659D35DF" w:rsidR="00A73082" w:rsidRDefault="00A73082" w:rsidP="00DE1D96">
      <w:pPr>
        <w:pStyle w:val="ListParagraph"/>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Local training providers</w:t>
      </w:r>
    </w:p>
    <w:p w14:paraId="05EAF057" w14:textId="25D3DDC2" w:rsidR="005E3358" w:rsidRDefault="005E3358" w:rsidP="005E3358">
      <w:pPr>
        <w:spacing w:after="0"/>
        <w:jc w:val="both"/>
        <w:rPr>
          <w:rFonts w:ascii="Arial" w:hAnsi="Arial" w:cs="Arial"/>
          <w:sz w:val="24"/>
          <w:szCs w:val="24"/>
        </w:rPr>
      </w:pPr>
    </w:p>
    <w:p w14:paraId="4BEF316B" w14:textId="0AC20E1E" w:rsidR="005E3358" w:rsidRPr="005E3358" w:rsidRDefault="005E3358" w:rsidP="005E3358">
      <w:pPr>
        <w:spacing w:after="0"/>
        <w:jc w:val="both"/>
        <w:rPr>
          <w:rFonts w:ascii="Arial" w:hAnsi="Arial" w:cs="Arial"/>
          <w:sz w:val="24"/>
          <w:szCs w:val="24"/>
        </w:rPr>
      </w:pPr>
      <w:r>
        <w:rPr>
          <w:rFonts w:ascii="Arial" w:hAnsi="Arial" w:cs="Arial"/>
          <w:sz w:val="24"/>
          <w:szCs w:val="24"/>
        </w:rPr>
        <w:t xml:space="preserve">We will also be looking to identify how we can use the Inclusive Economy </w:t>
      </w:r>
      <w:r w:rsidR="00A73082">
        <w:rPr>
          <w:rFonts w:ascii="Arial" w:hAnsi="Arial" w:cs="Arial"/>
          <w:sz w:val="24"/>
          <w:szCs w:val="24"/>
        </w:rPr>
        <w:t xml:space="preserve">Strategy and UK Shared Prosperity Funding (UKSPF) </w:t>
      </w:r>
      <w:r>
        <w:rPr>
          <w:rFonts w:ascii="Arial" w:hAnsi="Arial" w:cs="Arial"/>
          <w:sz w:val="24"/>
          <w:szCs w:val="24"/>
        </w:rPr>
        <w:t>engagement activities to better inform our service over 202</w:t>
      </w:r>
      <w:r w:rsidR="00A73082">
        <w:rPr>
          <w:rFonts w:ascii="Arial" w:hAnsi="Arial" w:cs="Arial"/>
          <w:sz w:val="24"/>
          <w:szCs w:val="24"/>
        </w:rPr>
        <w:t>3-4.</w:t>
      </w:r>
    </w:p>
    <w:sectPr w:rsidR="005E3358" w:rsidRPr="005E3358" w:rsidSect="0004321B">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E84C" w14:textId="77777777" w:rsidR="00DD0F87" w:rsidRDefault="00DD0F87" w:rsidP="00984035">
      <w:pPr>
        <w:spacing w:after="0"/>
      </w:pPr>
      <w:r>
        <w:separator/>
      </w:r>
    </w:p>
  </w:endnote>
  <w:endnote w:type="continuationSeparator" w:id="0">
    <w:p w14:paraId="04AAEB80" w14:textId="77777777" w:rsidR="00DD0F87" w:rsidRDefault="00DD0F87" w:rsidP="00984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D9B" w14:textId="77777777" w:rsidR="00984035" w:rsidRDefault="00E41191" w:rsidP="000C3F5A">
    <w:pPr>
      <w:pStyle w:val="Footer"/>
      <w:tabs>
        <w:tab w:val="clear" w:pos="9026"/>
      </w:tabs>
    </w:pPr>
    <w:r>
      <w:rPr>
        <w:noProof/>
        <w:lang w:eastAsia="en-GB"/>
      </w:rPr>
      <mc:AlternateContent>
        <mc:Choice Requires="wpg">
          <w:drawing>
            <wp:anchor distT="0" distB="0" distL="114300" distR="114300" simplePos="0" relativeHeight="251662848" behindDoc="0" locked="0" layoutInCell="1" allowOverlap="1" wp14:anchorId="7A8B7CA0" wp14:editId="64C1D07B">
              <wp:simplePos x="0" y="0"/>
              <wp:positionH relativeFrom="column">
                <wp:posOffset>0</wp:posOffset>
              </wp:positionH>
              <wp:positionV relativeFrom="paragraph">
                <wp:posOffset>-635</wp:posOffset>
              </wp:positionV>
              <wp:extent cx="6073775" cy="504005"/>
              <wp:effectExtent l="0" t="0" r="317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3775" cy="504005"/>
                        <a:chOff x="0" y="0"/>
                        <a:chExt cx="6074092" cy="504190"/>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4" name="Picture 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36573"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C325F1C" id="Group 8" o:spid="_x0000_s1026" style="position:absolute;margin-left:0;margin-top:-.05pt;width:478.25pt;height:39.7pt;z-index:251662848"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4" o:title=""/>
              </v:shape>
              <v:shape id="Picture 4" o:spid="_x0000_s1028" type="#_x0000_t75" style="position:absolute;left:2136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5" o:title="FundedUK"/>
              </v:shape>
              <v:shape id="Picture 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0F9A" w14:textId="77777777" w:rsidR="00DD0F87" w:rsidRDefault="00DD0F87" w:rsidP="00984035">
      <w:pPr>
        <w:spacing w:after="0"/>
      </w:pPr>
      <w:r>
        <w:separator/>
      </w:r>
    </w:p>
  </w:footnote>
  <w:footnote w:type="continuationSeparator" w:id="0">
    <w:p w14:paraId="411B249C" w14:textId="77777777" w:rsidR="00DD0F87" w:rsidRDefault="00DD0F87" w:rsidP="00984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EBC" w14:textId="77777777" w:rsidR="00DF31F3" w:rsidRDefault="00E41191" w:rsidP="0004321B">
    <w:pPr>
      <w:pStyle w:val="Header"/>
      <w:tabs>
        <w:tab w:val="clear" w:pos="9026"/>
        <w:tab w:val="right" w:pos="9781"/>
      </w:tabs>
      <w:ind w:right="-755"/>
      <w:jc w:val="right"/>
    </w:pPr>
    <w:r>
      <w:rPr>
        <w:noProof/>
        <w:lang w:eastAsia="en-GB"/>
      </w:rPr>
      <w:drawing>
        <wp:inline distT="0" distB="0" distL="0" distR="0" wp14:anchorId="470945F7" wp14:editId="49CDE308">
          <wp:extent cx="3286760" cy="647065"/>
          <wp:effectExtent l="0" t="0" r="8890" b="635"/>
          <wp:docPr id="1" name="Picture 1"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9F4"/>
    <w:multiLevelType w:val="hybridMultilevel"/>
    <w:tmpl w:val="5AA2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F2C70"/>
    <w:multiLevelType w:val="hybridMultilevel"/>
    <w:tmpl w:val="53346D4E"/>
    <w:lvl w:ilvl="0" w:tplc="3E5A801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09FE"/>
    <w:multiLevelType w:val="hybridMultilevel"/>
    <w:tmpl w:val="0DD2A4F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65FDA"/>
    <w:multiLevelType w:val="hybridMultilevel"/>
    <w:tmpl w:val="0F0A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BA1AD6"/>
    <w:multiLevelType w:val="hybridMultilevel"/>
    <w:tmpl w:val="9336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3282348">
    <w:abstractNumId w:val="3"/>
  </w:num>
  <w:num w:numId="2" w16cid:durableId="1187787729">
    <w:abstractNumId w:val="4"/>
  </w:num>
  <w:num w:numId="3" w16cid:durableId="137303191">
    <w:abstractNumId w:val="7"/>
  </w:num>
  <w:num w:numId="4" w16cid:durableId="2120484930">
    <w:abstractNumId w:val="2"/>
  </w:num>
  <w:num w:numId="5" w16cid:durableId="1350252198">
    <w:abstractNumId w:val="1"/>
  </w:num>
  <w:num w:numId="6" w16cid:durableId="392311526">
    <w:abstractNumId w:val="6"/>
  </w:num>
  <w:num w:numId="7" w16cid:durableId="1351954561">
    <w:abstractNumId w:val="5"/>
  </w:num>
  <w:num w:numId="8" w16cid:durableId="789787937">
    <w:abstractNumId w:val="8"/>
  </w:num>
  <w:num w:numId="9" w16cid:durableId="6835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21565"/>
    <w:rsid w:val="00022575"/>
    <w:rsid w:val="000322C0"/>
    <w:rsid w:val="0004321B"/>
    <w:rsid w:val="000453B8"/>
    <w:rsid w:val="000C3F5A"/>
    <w:rsid w:val="000D64CC"/>
    <w:rsid w:val="000E50D5"/>
    <w:rsid w:val="001573FB"/>
    <w:rsid w:val="00184379"/>
    <w:rsid w:val="00191575"/>
    <w:rsid w:val="001B39C8"/>
    <w:rsid w:val="002F28D9"/>
    <w:rsid w:val="00301CD4"/>
    <w:rsid w:val="00356ACC"/>
    <w:rsid w:val="003735D1"/>
    <w:rsid w:val="0039024B"/>
    <w:rsid w:val="003F13C4"/>
    <w:rsid w:val="00480311"/>
    <w:rsid w:val="00496A2F"/>
    <w:rsid w:val="004A5BEB"/>
    <w:rsid w:val="00506635"/>
    <w:rsid w:val="00563A55"/>
    <w:rsid w:val="005A105C"/>
    <w:rsid w:val="005E3358"/>
    <w:rsid w:val="0060245E"/>
    <w:rsid w:val="00621542"/>
    <w:rsid w:val="00632CA0"/>
    <w:rsid w:val="00637801"/>
    <w:rsid w:val="006644AF"/>
    <w:rsid w:val="00706C47"/>
    <w:rsid w:val="007B3E9D"/>
    <w:rsid w:val="008004FC"/>
    <w:rsid w:val="00822150"/>
    <w:rsid w:val="00863A07"/>
    <w:rsid w:val="00875FCC"/>
    <w:rsid w:val="008A60CB"/>
    <w:rsid w:val="00950AD2"/>
    <w:rsid w:val="00952FF9"/>
    <w:rsid w:val="00962C93"/>
    <w:rsid w:val="00984035"/>
    <w:rsid w:val="009B4E6F"/>
    <w:rsid w:val="009F15A2"/>
    <w:rsid w:val="00A0019F"/>
    <w:rsid w:val="00A478EC"/>
    <w:rsid w:val="00A73082"/>
    <w:rsid w:val="00AA1F82"/>
    <w:rsid w:val="00AB70BF"/>
    <w:rsid w:val="00B40DCA"/>
    <w:rsid w:val="00BA109B"/>
    <w:rsid w:val="00BA6D9F"/>
    <w:rsid w:val="00BB7C65"/>
    <w:rsid w:val="00BD7716"/>
    <w:rsid w:val="00C255F6"/>
    <w:rsid w:val="00C656CB"/>
    <w:rsid w:val="00C67519"/>
    <w:rsid w:val="00CE6050"/>
    <w:rsid w:val="00D1255B"/>
    <w:rsid w:val="00D16D1A"/>
    <w:rsid w:val="00D206E0"/>
    <w:rsid w:val="00D70DCD"/>
    <w:rsid w:val="00D77AC3"/>
    <w:rsid w:val="00D81938"/>
    <w:rsid w:val="00DA0B75"/>
    <w:rsid w:val="00DC2144"/>
    <w:rsid w:val="00DD0F87"/>
    <w:rsid w:val="00DE1D96"/>
    <w:rsid w:val="00DF31F3"/>
    <w:rsid w:val="00E202DB"/>
    <w:rsid w:val="00E41191"/>
    <w:rsid w:val="00E76A4D"/>
    <w:rsid w:val="00E80BEC"/>
    <w:rsid w:val="00EB7870"/>
    <w:rsid w:val="00F03E6E"/>
    <w:rsid w:val="00F30906"/>
    <w:rsid w:val="00F43E80"/>
    <w:rsid w:val="00FC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F222F1"/>
  <w15:docId w15:val="{6C40DDD4-430F-442E-8622-B6D1D9C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styleId="Hyperlink">
    <w:name w:val="Hyperlink"/>
    <w:uiPriority w:val="99"/>
    <w:unhideWhenUsed/>
    <w:rsid w:val="00AB70BF"/>
    <w:rPr>
      <w:color w:val="0000FF"/>
      <w:u w:val="single"/>
    </w:rPr>
  </w:style>
  <w:style w:type="paragraph" w:styleId="Header">
    <w:name w:val="header"/>
    <w:basedOn w:val="Normal"/>
    <w:link w:val="HeaderChar"/>
    <w:uiPriority w:val="99"/>
    <w:unhideWhenUsed/>
    <w:rsid w:val="00984035"/>
    <w:pPr>
      <w:tabs>
        <w:tab w:val="center" w:pos="4513"/>
        <w:tab w:val="right" w:pos="9026"/>
      </w:tabs>
    </w:pPr>
  </w:style>
  <w:style w:type="character" w:customStyle="1" w:styleId="HeaderChar">
    <w:name w:val="Header Char"/>
    <w:link w:val="Header"/>
    <w:uiPriority w:val="99"/>
    <w:rsid w:val="00984035"/>
    <w:rPr>
      <w:sz w:val="22"/>
      <w:szCs w:val="22"/>
      <w:lang w:eastAsia="en-US"/>
    </w:rPr>
  </w:style>
  <w:style w:type="paragraph" w:styleId="Footer">
    <w:name w:val="footer"/>
    <w:basedOn w:val="Normal"/>
    <w:link w:val="FooterChar"/>
    <w:uiPriority w:val="99"/>
    <w:unhideWhenUsed/>
    <w:rsid w:val="00984035"/>
    <w:pPr>
      <w:tabs>
        <w:tab w:val="center" w:pos="4513"/>
        <w:tab w:val="right" w:pos="9026"/>
      </w:tabs>
    </w:pPr>
  </w:style>
  <w:style w:type="character" w:customStyle="1" w:styleId="FooterChar">
    <w:name w:val="Footer Char"/>
    <w:link w:val="Footer"/>
    <w:uiPriority w:val="99"/>
    <w:rsid w:val="00984035"/>
    <w:rPr>
      <w:sz w:val="22"/>
      <w:szCs w:val="22"/>
      <w:lang w:eastAsia="en-US"/>
    </w:rPr>
  </w:style>
  <w:style w:type="paragraph" w:styleId="BalloonText">
    <w:name w:val="Balloon Text"/>
    <w:basedOn w:val="Normal"/>
    <w:link w:val="BalloonTextChar"/>
    <w:uiPriority w:val="99"/>
    <w:semiHidden/>
    <w:unhideWhenUsed/>
    <w:rsid w:val="009F1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128B99D5-BB57-45E7-A094-7963741666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MALTBY, Leah</cp:lastModifiedBy>
  <cp:revision>5</cp:revision>
  <dcterms:created xsi:type="dcterms:W3CDTF">2023-08-18T07:39:00Z</dcterms:created>
  <dcterms:modified xsi:type="dcterms:W3CDTF">2023-08-18T08:08:00Z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d7598323-0554-40e8-b775-c1f86c7f4fd1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